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132" w:rsidRDefault="00F23132">
      <w:pPr>
        <w:pStyle w:val="Nzov"/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F23132" w:rsidRDefault="00F231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BRATISLAVA, LIMBOVÁ 2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</w:p>
    <w:p w:rsidR="00F23132" w:rsidRDefault="00F23132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</w:p>
    <w:p w:rsidR="00F23132" w:rsidRDefault="00F23132" w:rsidP="003E1BC5">
      <w:pPr>
        <w:pStyle w:val="Nadpis4"/>
        <w:spacing w:before="240"/>
        <w:rPr>
          <w:szCs w:val="22"/>
        </w:rPr>
      </w:pPr>
      <w:r>
        <w:rPr>
          <w:szCs w:val="22"/>
        </w:rPr>
        <w:t>METODICKÉ  POKYNY</w:t>
      </w:r>
    </w:p>
    <w:p w:rsidR="00F23132" w:rsidRDefault="00F23132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F23132" w:rsidRDefault="00F23132" w:rsidP="003E1BC5">
      <w:pPr>
        <w:spacing w:before="240"/>
        <w:jc w:val="center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Ročný výkaz</w:t>
      </w:r>
    </w:p>
    <w:p w:rsidR="00F23132" w:rsidRDefault="000D1F7E">
      <w:pPr>
        <w:jc w:val="center"/>
        <w:rPr>
          <w:b/>
          <w:sz w:val="28"/>
          <w:szCs w:val="22"/>
        </w:rPr>
      </w:pPr>
      <w:r>
        <w:rPr>
          <w:b/>
          <w:bCs/>
          <w:sz w:val="28"/>
          <w:szCs w:val="22"/>
        </w:rPr>
        <w:t>o </w:t>
      </w:r>
      <w:r w:rsidR="00F23132">
        <w:rPr>
          <w:b/>
          <w:bCs/>
          <w:sz w:val="28"/>
          <w:szCs w:val="22"/>
        </w:rPr>
        <w:t>činnosti ambulancie</w:t>
      </w:r>
      <w:r w:rsidR="00F23132">
        <w:rPr>
          <w:b/>
          <w:sz w:val="28"/>
          <w:szCs w:val="22"/>
        </w:rPr>
        <w:t xml:space="preserve"> klinickej imunol</w:t>
      </w:r>
      <w:r>
        <w:rPr>
          <w:b/>
          <w:sz w:val="28"/>
          <w:szCs w:val="22"/>
        </w:rPr>
        <w:t>ógie a </w:t>
      </w:r>
      <w:r w:rsidR="00F23132">
        <w:rPr>
          <w:b/>
          <w:sz w:val="28"/>
          <w:szCs w:val="22"/>
        </w:rPr>
        <w:t>alerg</w:t>
      </w:r>
      <w:r w:rsidR="00000935">
        <w:rPr>
          <w:b/>
          <w:sz w:val="28"/>
          <w:szCs w:val="22"/>
        </w:rPr>
        <w:t>i</w:t>
      </w:r>
      <w:r w:rsidR="00F23132">
        <w:rPr>
          <w:b/>
          <w:sz w:val="28"/>
          <w:szCs w:val="22"/>
        </w:rPr>
        <w:t>ológie</w:t>
      </w:r>
    </w:p>
    <w:p w:rsidR="00F23132" w:rsidRDefault="00764AE2" w:rsidP="00F810AB">
      <w:pPr>
        <w:pStyle w:val="Nadpis7"/>
        <w:jc w:val="center"/>
        <w:rPr>
          <w:b/>
          <w:bCs/>
          <w:i w:val="0"/>
          <w:iCs/>
          <w:sz w:val="36"/>
          <w:szCs w:val="22"/>
        </w:rPr>
      </w:pPr>
      <w:r>
        <w:rPr>
          <w:b/>
          <w:bCs/>
          <w:i w:val="0"/>
          <w:iCs/>
          <w:sz w:val="36"/>
          <w:szCs w:val="22"/>
        </w:rPr>
        <w:t>A</w:t>
      </w:r>
      <w:r w:rsidR="00F23132">
        <w:rPr>
          <w:b/>
          <w:bCs/>
          <w:i w:val="0"/>
          <w:iCs/>
          <w:sz w:val="36"/>
          <w:szCs w:val="22"/>
        </w:rPr>
        <w:t xml:space="preserve">(MZ SR) </w:t>
      </w:r>
      <w:r>
        <w:rPr>
          <w:b/>
          <w:bCs/>
          <w:i w:val="0"/>
          <w:iCs/>
          <w:sz w:val="36"/>
          <w:szCs w:val="22"/>
        </w:rPr>
        <w:t>2</w:t>
      </w:r>
      <w:r w:rsidR="00F23132">
        <w:rPr>
          <w:b/>
          <w:bCs/>
          <w:i w:val="0"/>
          <w:iCs/>
          <w:sz w:val="36"/>
          <w:szCs w:val="22"/>
        </w:rPr>
        <w:t>7-01</w:t>
      </w:r>
    </w:p>
    <w:p w:rsidR="00351B38" w:rsidRPr="00C6545C" w:rsidRDefault="00764AE2" w:rsidP="00F810AB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356C3C">
        <w:rPr>
          <w:b/>
          <w:sz w:val="28"/>
          <w:szCs w:val="28"/>
        </w:rPr>
        <w:t>ok 201</w:t>
      </w:r>
      <w:r w:rsidR="00624EA4">
        <w:rPr>
          <w:b/>
          <w:sz w:val="28"/>
          <w:szCs w:val="28"/>
        </w:rPr>
        <w:t>4</w:t>
      </w:r>
    </w:p>
    <w:p w:rsidR="00535186" w:rsidRDefault="00535186" w:rsidP="00535186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061BC0">
        <w:rPr>
          <w:szCs w:val="24"/>
        </w:rPr>
        <w:t>12</w:t>
      </w:r>
      <w:r>
        <w:rPr>
          <w:szCs w:val="24"/>
        </w:rPr>
        <w:t xml:space="preserve"> - 201</w:t>
      </w:r>
      <w:r w:rsidR="00061BC0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1008F1">
        <w:rPr>
          <w:szCs w:val="24"/>
        </w:rPr>
        <w:t>358/2011 Z. z.</w:t>
      </w:r>
    </w:p>
    <w:p w:rsidR="00535186" w:rsidRDefault="00535186" w:rsidP="00535186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535186" w:rsidRDefault="00535186" w:rsidP="00535186">
      <w:pPr>
        <w:pStyle w:val="Nadpis3"/>
        <w:rPr>
          <w:rFonts w:eastAsia="Arial Unicode MS"/>
        </w:rPr>
      </w:pPr>
      <w:r>
        <w:t>Všeobecné zásady</w:t>
      </w:r>
    </w:p>
    <w:p w:rsidR="00035695" w:rsidRDefault="00035695" w:rsidP="00035695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035695" w:rsidRPr="00146E2D" w:rsidRDefault="00035695" w:rsidP="00035695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035695" w:rsidRPr="00146E2D" w:rsidRDefault="00035695" w:rsidP="00035695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035695" w:rsidRPr="00B27EDA" w:rsidRDefault="00035695" w:rsidP="00035695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535186" w:rsidRDefault="00535186" w:rsidP="00535186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535186" w:rsidRDefault="00535186" w:rsidP="00535186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535186" w:rsidRPr="000776F7" w:rsidRDefault="00535186" w:rsidP="00535186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535186" w:rsidRDefault="00535186" w:rsidP="00535186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535186" w:rsidRDefault="00535186" w:rsidP="00535186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535186" w:rsidRDefault="00535186" w:rsidP="00535186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535186" w:rsidRDefault="00535186" w:rsidP="00535186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535186" w:rsidRDefault="00535186" w:rsidP="00535186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9E7B52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922E41">
        <w:rPr>
          <w:sz w:val="24"/>
        </w:rPr>
        <w:t xml:space="preserve">(Metodické usmernenie č. </w:t>
      </w:r>
      <w:r w:rsidR="00476DF7">
        <w:rPr>
          <w:sz w:val="24"/>
        </w:rPr>
        <w:t>4</w:t>
      </w:r>
      <w:r w:rsidR="00922E41">
        <w:rPr>
          <w:sz w:val="24"/>
        </w:rPr>
        <w:t>/20</w:t>
      </w:r>
      <w:r w:rsidR="00476DF7">
        <w:rPr>
          <w:sz w:val="24"/>
        </w:rPr>
        <w:t>13</w:t>
      </w:r>
      <w:r w:rsidR="00922E41">
        <w:rPr>
          <w:sz w:val="24"/>
        </w:rPr>
        <w:t xml:space="preserve"> ku kódom lekárov a poskytovateľov zdravotnej starostlivosti, </w:t>
      </w:r>
      <w:r w:rsidR="00D734EB">
        <w:rPr>
          <w:sz w:val="24"/>
        </w:rPr>
        <w:t>vydané</w:t>
      </w:r>
      <w:r w:rsidR="00922E41">
        <w:rPr>
          <w:sz w:val="24"/>
        </w:rPr>
        <w:t xml:space="preserve"> ÚDZS).</w:t>
      </w:r>
    </w:p>
    <w:p w:rsidR="00535186" w:rsidRDefault="00535186" w:rsidP="00535186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535186" w:rsidRDefault="00535186" w:rsidP="00535186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535186" w:rsidRDefault="00535186" w:rsidP="00535186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535186" w:rsidRPr="0080689C" w:rsidRDefault="00535186" w:rsidP="00535186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lastRenderedPageBreak/>
        <w:t>Údajovú časť</w:t>
      </w:r>
    </w:p>
    <w:p w:rsidR="00535186" w:rsidRDefault="00535186" w:rsidP="00535186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035695">
        <w:br/>
      </w:r>
      <w:r>
        <w:t>stĺpca S).</w:t>
      </w:r>
    </w:p>
    <w:p w:rsidR="00535186" w:rsidRPr="006A3920" w:rsidRDefault="00535186" w:rsidP="00535186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F23132" w:rsidRPr="00930FC5" w:rsidRDefault="00F23132" w:rsidP="00035695">
      <w:pPr>
        <w:spacing w:before="360"/>
        <w:rPr>
          <w:b/>
          <w:sz w:val="28"/>
          <w:szCs w:val="28"/>
        </w:rPr>
      </w:pPr>
      <w:r w:rsidRPr="00930FC5">
        <w:rPr>
          <w:b/>
          <w:sz w:val="28"/>
          <w:szCs w:val="28"/>
        </w:rPr>
        <w:t>Pokyny pre vyplňovanie modulov výkazu</w:t>
      </w:r>
    </w:p>
    <w:p w:rsidR="00B00B04" w:rsidRPr="00CA2B61" w:rsidRDefault="00B00B04" w:rsidP="00F810AB">
      <w:pPr>
        <w:spacing w:before="240"/>
        <w:rPr>
          <w:b/>
          <w:sz w:val="24"/>
          <w:szCs w:val="24"/>
          <w:u w:val="single"/>
        </w:rPr>
      </w:pPr>
      <w:r w:rsidRPr="00CA2B61">
        <w:rPr>
          <w:b/>
          <w:sz w:val="24"/>
          <w:szCs w:val="24"/>
          <w:u w:val="single"/>
        </w:rPr>
        <w:t>3101</w:t>
      </w:r>
      <w:r w:rsidR="00F23132" w:rsidRPr="00CA2B61">
        <w:rPr>
          <w:b/>
          <w:sz w:val="24"/>
          <w:szCs w:val="24"/>
          <w:u w:val="single"/>
        </w:rPr>
        <w:t xml:space="preserve">. modul </w:t>
      </w:r>
      <w:r w:rsidRPr="00CA2B61">
        <w:rPr>
          <w:b/>
          <w:sz w:val="24"/>
          <w:szCs w:val="24"/>
          <w:u w:val="single"/>
        </w:rPr>
        <w:t>–</w:t>
      </w:r>
      <w:r w:rsidR="00F23132" w:rsidRPr="00CA2B61">
        <w:rPr>
          <w:b/>
          <w:sz w:val="24"/>
          <w:szCs w:val="24"/>
          <w:u w:val="single"/>
        </w:rPr>
        <w:t xml:space="preserve"> </w:t>
      </w:r>
      <w:r w:rsidRPr="00CA2B61">
        <w:rPr>
          <w:b/>
          <w:sz w:val="24"/>
          <w:szCs w:val="24"/>
          <w:u w:val="single"/>
        </w:rPr>
        <w:t>Činnosť</w:t>
      </w:r>
    </w:p>
    <w:p w:rsidR="00B00B04" w:rsidRDefault="00B00B04" w:rsidP="00B00B04">
      <w:pPr>
        <w:tabs>
          <w:tab w:val="left" w:pos="709"/>
        </w:tabs>
        <w:spacing w:before="120"/>
        <w:ind w:left="709" w:hanging="709"/>
        <w:jc w:val="both"/>
        <w:rPr>
          <w:sz w:val="24"/>
        </w:rPr>
      </w:pPr>
      <w:r>
        <w:rPr>
          <w:b/>
          <w:sz w:val="24"/>
        </w:rPr>
        <w:t xml:space="preserve">S1 – </w:t>
      </w:r>
      <w:r>
        <w:rPr>
          <w:b/>
          <w:sz w:val="24"/>
        </w:rPr>
        <w:tab/>
      </w:r>
      <w:r w:rsidRPr="009703C2">
        <w:rPr>
          <w:sz w:val="24"/>
        </w:rPr>
        <w:t>Počet návštev pacientov v</w:t>
      </w:r>
      <w:r>
        <w:rPr>
          <w:sz w:val="24"/>
        </w:rPr>
        <w:t xml:space="preserve">  </w:t>
      </w:r>
      <w:r w:rsidRPr="009703C2">
        <w:rPr>
          <w:sz w:val="24"/>
        </w:rPr>
        <w:t>ambulancii vykonaných v priebehu sledovaného obdobia</w:t>
      </w:r>
      <w:r>
        <w:rPr>
          <w:sz w:val="24"/>
        </w:rPr>
        <w:t xml:space="preserve"> podľa veku.</w:t>
      </w:r>
    </w:p>
    <w:p w:rsidR="00B00B04" w:rsidRDefault="00B00B04" w:rsidP="00B00B04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</w:t>
      </w:r>
      <w:r w:rsidR="003757B9">
        <w:rPr>
          <w:sz w:val="24"/>
        </w:rPr>
        <w:t>o výkonu súvisiaceho so zdravím</w:t>
      </w:r>
      <w:r w:rsidRPr="00D76315">
        <w:rPr>
          <w:sz w:val="24"/>
        </w:rPr>
        <w:t xml:space="preserve"> alebo poskytovaním zdravotnej starostlivosti</w:t>
      </w:r>
      <w:r>
        <w:rPr>
          <w:sz w:val="24"/>
        </w:rPr>
        <w:t>.</w:t>
      </w:r>
    </w:p>
    <w:p w:rsidR="00B00B04" w:rsidRDefault="00B00B04" w:rsidP="00F810A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</w:t>
      </w:r>
      <w:r w:rsidR="00FF5FE1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B00B04" w:rsidRDefault="00B00B04" w:rsidP="00B00B0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FF5FE1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233127" w:rsidRPr="003A209D" w:rsidRDefault="00233127" w:rsidP="00233127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F23132" w:rsidRPr="00CA2B61" w:rsidRDefault="00B00B04" w:rsidP="00F810AB">
      <w:pPr>
        <w:spacing w:before="240" w:after="120"/>
        <w:jc w:val="both"/>
        <w:rPr>
          <w:b/>
          <w:sz w:val="24"/>
          <w:szCs w:val="24"/>
          <w:u w:val="single"/>
        </w:rPr>
      </w:pPr>
      <w:r w:rsidRPr="00CA2B61">
        <w:rPr>
          <w:b/>
          <w:sz w:val="24"/>
          <w:szCs w:val="24"/>
          <w:u w:val="single"/>
        </w:rPr>
        <w:t>3201</w:t>
      </w:r>
      <w:r w:rsidR="00F23132" w:rsidRPr="00CA2B61">
        <w:rPr>
          <w:b/>
          <w:sz w:val="24"/>
          <w:szCs w:val="24"/>
          <w:u w:val="single"/>
        </w:rPr>
        <w:t xml:space="preserve">. modul – </w:t>
      </w:r>
      <w:r w:rsidRPr="00CA2B61">
        <w:rPr>
          <w:b/>
          <w:sz w:val="24"/>
          <w:szCs w:val="24"/>
          <w:u w:val="single"/>
        </w:rPr>
        <w:t>Osoby podľa veku a pohlavia</w:t>
      </w:r>
    </w:p>
    <w:p w:rsidR="00727AEC" w:rsidRPr="00E12084" w:rsidRDefault="00727AEC" w:rsidP="00727AEC">
      <w:pPr>
        <w:tabs>
          <w:tab w:val="left" w:pos="567"/>
        </w:tabs>
        <w:jc w:val="both"/>
        <w:rPr>
          <w:sz w:val="24"/>
        </w:rPr>
      </w:pPr>
      <w:r>
        <w:rPr>
          <w:b/>
          <w:sz w:val="24"/>
        </w:rPr>
        <w:t xml:space="preserve">S1 – </w:t>
      </w:r>
      <w:r>
        <w:rPr>
          <w:b/>
          <w:sz w:val="24"/>
        </w:rPr>
        <w:tab/>
      </w:r>
      <w:r w:rsidRPr="00E12084">
        <w:rPr>
          <w:sz w:val="24"/>
        </w:rPr>
        <w:t>Počet evid</w:t>
      </w:r>
      <w:r>
        <w:rPr>
          <w:sz w:val="24"/>
        </w:rPr>
        <w:t>ovaných osôb k 31.12. v členení podľa veku a pohlavia</w:t>
      </w:r>
      <w:r w:rsidRPr="00E12084">
        <w:rPr>
          <w:sz w:val="24"/>
        </w:rPr>
        <w:t xml:space="preserve"> </w:t>
      </w:r>
    </w:p>
    <w:p w:rsidR="00727AEC" w:rsidRDefault="00727AEC" w:rsidP="00F810AB">
      <w:pPr>
        <w:spacing w:before="120"/>
        <w:jc w:val="both"/>
        <w:rPr>
          <w:bCs/>
          <w:sz w:val="24"/>
          <w:szCs w:val="24"/>
        </w:rPr>
      </w:pPr>
      <w:r w:rsidRPr="00463B51">
        <w:rPr>
          <w:sz w:val="24"/>
          <w:szCs w:val="24"/>
          <w:u w:val="single"/>
        </w:rPr>
        <w:t xml:space="preserve">Evidovaná osoba: </w:t>
      </w:r>
      <w:r w:rsidRPr="00463B51">
        <w:rPr>
          <w:bCs/>
          <w:sz w:val="24"/>
          <w:szCs w:val="24"/>
        </w:rPr>
        <w:t>Osoba, o ktorej ošetrujúci zdravotnícky pracovník vedie  a uchováva zdravotnú dokumentáciu.</w:t>
      </w:r>
      <w:r>
        <w:rPr>
          <w:bCs/>
          <w:sz w:val="24"/>
          <w:szCs w:val="24"/>
        </w:rPr>
        <w:t xml:space="preserve"> </w:t>
      </w:r>
      <w:r w:rsidRPr="00463B51">
        <w:rPr>
          <w:bCs/>
          <w:sz w:val="24"/>
          <w:szCs w:val="24"/>
        </w:rPr>
        <w:t>Táto osoba je evidovaná bez ohľadu na počet návštev v priebehu roka (teda aj so žiadnou návštevou v priebehu roka).</w:t>
      </w:r>
    </w:p>
    <w:p w:rsidR="00233127" w:rsidRPr="00CA2B61" w:rsidRDefault="00233127" w:rsidP="00233127">
      <w:pPr>
        <w:spacing w:before="240" w:after="120"/>
        <w:jc w:val="both"/>
        <w:rPr>
          <w:b/>
          <w:sz w:val="24"/>
          <w:szCs w:val="24"/>
          <w:u w:val="single"/>
        </w:rPr>
      </w:pPr>
      <w:r w:rsidRPr="00CA2B61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4</w:t>
      </w:r>
      <w:r w:rsidRPr="00CA2B61">
        <w:rPr>
          <w:b/>
          <w:sz w:val="24"/>
          <w:szCs w:val="24"/>
          <w:u w:val="single"/>
        </w:rPr>
        <w:t xml:space="preserve">01. modul – </w:t>
      </w:r>
      <w:r>
        <w:rPr>
          <w:b/>
          <w:sz w:val="24"/>
          <w:szCs w:val="24"/>
          <w:u w:val="single"/>
        </w:rPr>
        <w:t xml:space="preserve">Špecifická </w:t>
      </w:r>
      <w:proofErr w:type="spellStart"/>
      <w:r>
        <w:rPr>
          <w:b/>
          <w:sz w:val="24"/>
          <w:szCs w:val="24"/>
          <w:u w:val="single"/>
        </w:rPr>
        <w:t>imunoterapia</w:t>
      </w:r>
      <w:proofErr w:type="spellEnd"/>
    </w:p>
    <w:p w:rsidR="00233127" w:rsidRDefault="00233127" w:rsidP="00233127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9D50E2">
        <w:rPr>
          <w:i/>
          <w:sz w:val="24"/>
        </w:rPr>
        <w:t>Vek pacienta sa počíta k 31.12. sledovaného obdobia.</w:t>
      </w:r>
    </w:p>
    <w:p w:rsidR="005D1FF9" w:rsidRPr="00CA2B61" w:rsidRDefault="00F0633C" w:rsidP="00F810AB">
      <w:pPr>
        <w:spacing w:before="240"/>
        <w:jc w:val="both"/>
        <w:rPr>
          <w:b/>
          <w:sz w:val="24"/>
          <w:szCs w:val="24"/>
          <w:u w:val="single"/>
        </w:rPr>
      </w:pPr>
      <w:r w:rsidRPr="00CA2B61">
        <w:rPr>
          <w:b/>
          <w:sz w:val="24"/>
          <w:szCs w:val="24"/>
          <w:u w:val="single"/>
        </w:rPr>
        <w:t>3</w:t>
      </w:r>
      <w:r w:rsidR="00E17C9F">
        <w:rPr>
          <w:b/>
          <w:sz w:val="24"/>
          <w:szCs w:val="24"/>
          <w:u w:val="single"/>
        </w:rPr>
        <w:t>210</w:t>
      </w:r>
      <w:r w:rsidR="00F23132" w:rsidRPr="00CA2B61">
        <w:rPr>
          <w:b/>
          <w:sz w:val="24"/>
          <w:szCs w:val="24"/>
          <w:u w:val="single"/>
        </w:rPr>
        <w:t xml:space="preserve">. modul – </w:t>
      </w:r>
      <w:r w:rsidR="005D1FF9" w:rsidRPr="00CA2B61">
        <w:rPr>
          <w:b/>
          <w:sz w:val="24"/>
          <w:szCs w:val="24"/>
          <w:u w:val="single"/>
        </w:rPr>
        <w:t>Evidované osoby k 31.12. podľa vybranej diagnózy, veku a pohlavia</w:t>
      </w:r>
    </w:p>
    <w:p w:rsidR="00F23132" w:rsidRDefault="00F23132" w:rsidP="005D1FF9">
      <w:pPr>
        <w:tabs>
          <w:tab w:val="left" w:pos="709"/>
        </w:tabs>
        <w:spacing w:before="120"/>
        <w:ind w:left="709" w:hanging="709"/>
        <w:jc w:val="both"/>
        <w:rPr>
          <w:sz w:val="24"/>
          <w:szCs w:val="24"/>
        </w:rPr>
      </w:pPr>
      <w:r w:rsidRPr="006A53E7">
        <w:rPr>
          <w:b/>
          <w:sz w:val="24"/>
          <w:szCs w:val="24"/>
        </w:rPr>
        <w:t>R</w:t>
      </w:r>
      <w:r w:rsidR="005D1FF9">
        <w:rPr>
          <w:b/>
          <w:sz w:val="24"/>
          <w:szCs w:val="24"/>
        </w:rPr>
        <w:t>23</w:t>
      </w:r>
      <w:r w:rsidR="00250F52">
        <w:rPr>
          <w:b/>
          <w:sz w:val="24"/>
          <w:szCs w:val="24"/>
        </w:rPr>
        <w:t> </w:t>
      </w:r>
      <w:r w:rsidRPr="006A53E7">
        <w:rPr>
          <w:b/>
          <w:sz w:val="24"/>
          <w:szCs w:val="24"/>
        </w:rPr>
        <w:t>-</w:t>
      </w:r>
      <w:r w:rsidR="00250F52">
        <w:rPr>
          <w:b/>
          <w:sz w:val="24"/>
          <w:szCs w:val="24"/>
        </w:rPr>
        <w:t> </w:t>
      </w:r>
      <w:r w:rsidRPr="006A53E7">
        <w:rPr>
          <w:b/>
          <w:sz w:val="24"/>
          <w:szCs w:val="24"/>
        </w:rPr>
        <w:t xml:space="preserve"> 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Sledujú sa systémové ochorenia spojiva ako i</w:t>
      </w:r>
      <w:r w:rsidR="005D1FF9">
        <w:rPr>
          <w:sz w:val="24"/>
          <w:szCs w:val="24"/>
        </w:rPr>
        <w:t> </w:t>
      </w:r>
      <w:r w:rsidRPr="006A53E7">
        <w:rPr>
          <w:sz w:val="24"/>
          <w:szCs w:val="24"/>
        </w:rPr>
        <w:t>orgánovo</w:t>
      </w:r>
      <w:r w:rsidR="005D1FF9">
        <w:rPr>
          <w:sz w:val="24"/>
          <w:szCs w:val="24"/>
        </w:rPr>
        <w:t>-</w:t>
      </w:r>
      <w:r w:rsidRPr="006A53E7">
        <w:rPr>
          <w:sz w:val="24"/>
          <w:szCs w:val="24"/>
        </w:rPr>
        <w:t xml:space="preserve">špecifické </w:t>
      </w:r>
      <w:proofErr w:type="spellStart"/>
      <w:r w:rsidRPr="006A53E7">
        <w:rPr>
          <w:sz w:val="24"/>
          <w:szCs w:val="24"/>
        </w:rPr>
        <w:t>autoimunitné</w:t>
      </w:r>
      <w:proofErr w:type="spellEnd"/>
      <w:r w:rsidR="00250F52">
        <w:rPr>
          <w:sz w:val="24"/>
          <w:szCs w:val="24"/>
        </w:rPr>
        <w:t xml:space="preserve"> </w:t>
      </w:r>
      <w:r w:rsidRPr="006A53E7">
        <w:rPr>
          <w:sz w:val="24"/>
          <w:szCs w:val="24"/>
        </w:rPr>
        <w:t xml:space="preserve">ochorenia: imunitné </w:t>
      </w:r>
      <w:proofErr w:type="spellStart"/>
      <w:r w:rsidRPr="006A53E7">
        <w:rPr>
          <w:sz w:val="24"/>
          <w:szCs w:val="24"/>
        </w:rPr>
        <w:t>endokrinopatie</w:t>
      </w:r>
      <w:proofErr w:type="spellEnd"/>
      <w:r w:rsidRPr="006A53E7">
        <w:rPr>
          <w:sz w:val="24"/>
          <w:szCs w:val="24"/>
        </w:rPr>
        <w:t xml:space="preserve">, ochorenia tráviaceho traktu, </w:t>
      </w:r>
      <w:proofErr w:type="spellStart"/>
      <w:r w:rsidRPr="006A53E7">
        <w:rPr>
          <w:sz w:val="24"/>
          <w:szCs w:val="24"/>
        </w:rPr>
        <w:t>urogenitálneho</w:t>
      </w:r>
      <w:proofErr w:type="spellEnd"/>
      <w:r w:rsidRPr="006A53E7">
        <w:rPr>
          <w:sz w:val="24"/>
          <w:szCs w:val="24"/>
        </w:rPr>
        <w:t xml:space="preserve">, </w:t>
      </w:r>
      <w:proofErr w:type="spellStart"/>
      <w:r w:rsidRPr="006A53E7">
        <w:rPr>
          <w:sz w:val="24"/>
          <w:szCs w:val="24"/>
        </w:rPr>
        <w:t>hemopoetického</w:t>
      </w:r>
      <w:proofErr w:type="spellEnd"/>
      <w:r w:rsidRPr="006A53E7">
        <w:rPr>
          <w:sz w:val="24"/>
          <w:szCs w:val="24"/>
        </w:rPr>
        <w:t xml:space="preserve">, nervového, kardiovaskulárneho, dýchacieho systému, očné, kožné </w:t>
      </w:r>
      <w:proofErr w:type="spellStart"/>
      <w:r w:rsidRPr="006A53E7">
        <w:rPr>
          <w:sz w:val="24"/>
          <w:szCs w:val="24"/>
        </w:rPr>
        <w:t>autoimunitné</w:t>
      </w:r>
      <w:proofErr w:type="spellEnd"/>
      <w:r w:rsidRPr="006A53E7">
        <w:rPr>
          <w:sz w:val="24"/>
          <w:szCs w:val="24"/>
        </w:rPr>
        <w:t xml:space="preserve"> ochorenia.</w:t>
      </w:r>
    </w:p>
    <w:p w:rsidR="00233127" w:rsidRDefault="00233127" w:rsidP="00233127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4F76E9" w:rsidRDefault="004F76E9" w:rsidP="00014FFD">
      <w:pPr>
        <w:pStyle w:val="Nadpis1"/>
        <w:spacing w:before="480" w:after="0"/>
      </w:pPr>
      <w:proofErr w:type="spellStart"/>
      <w:r>
        <w:t>Vnútrovýkazové</w:t>
      </w:r>
      <w:proofErr w:type="spellEnd"/>
      <w:r>
        <w:t xml:space="preserve"> väzby</w:t>
      </w:r>
    </w:p>
    <w:p w:rsidR="00035695" w:rsidRDefault="00035695" w:rsidP="00014FFD">
      <w:pPr>
        <w:spacing w:before="480"/>
        <w:rPr>
          <w:b/>
          <w:bCs/>
          <w:sz w:val="24"/>
          <w:szCs w:val="24"/>
        </w:rPr>
        <w:sectPr w:rsidR="00035695" w:rsidSect="006B6D1F">
          <w:footerReference w:type="even" r:id="rId7"/>
          <w:footerReference w:type="default" r:id="rId8"/>
          <w:type w:val="continuous"/>
          <w:pgSz w:w="11907" w:h="16840"/>
          <w:pgMar w:top="1134" w:right="1276" w:bottom="1134" w:left="1134" w:header="709" w:footer="964" w:gutter="0"/>
          <w:pgNumType w:start="1"/>
          <w:cols w:space="708" w:equalWidth="0">
            <w:col w:w="9497" w:space="851"/>
          </w:cols>
        </w:sectPr>
      </w:pPr>
    </w:p>
    <w:p w:rsidR="00B626E5" w:rsidRDefault="00B626E5" w:rsidP="00C37FDA">
      <w:pPr>
        <w:spacing w:before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3101. modul</w:t>
      </w:r>
    </w:p>
    <w:p w:rsidR="0071265F" w:rsidRDefault="0071265F" w:rsidP="0071265F">
      <w:pPr>
        <w:ind w:right="-141"/>
        <w:rPr>
          <w:b/>
          <w:sz w:val="24"/>
          <w:szCs w:val="24"/>
        </w:rPr>
      </w:pPr>
      <w:r>
        <w:rPr>
          <w:sz w:val="24"/>
          <w:szCs w:val="24"/>
        </w:rPr>
        <w:t>S1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musí byť vyplnený údaj v R01 alebo R02</w:t>
      </w:r>
      <w:r>
        <w:rPr>
          <w:b/>
          <w:sz w:val="24"/>
          <w:szCs w:val="24"/>
        </w:rPr>
        <w:t xml:space="preserve"> </w:t>
      </w:r>
    </w:p>
    <w:p w:rsidR="00B626E5" w:rsidRDefault="00B626E5" w:rsidP="00F810AB">
      <w:pPr>
        <w:spacing w:before="120"/>
        <w:rPr>
          <w:b/>
          <w:bCs/>
          <w:sz w:val="24"/>
          <w:szCs w:val="24"/>
        </w:rPr>
      </w:pPr>
    </w:p>
    <w:p w:rsidR="00AB0599" w:rsidRPr="004F76E9" w:rsidRDefault="00AB0599" w:rsidP="00CA2B61">
      <w:pPr>
        <w:rPr>
          <w:sz w:val="24"/>
          <w:szCs w:val="24"/>
        </w:rPr>
      </w:pPr>
    </w:p>
    <w:p w:rsidR="00035695" w:rsidRDefault="00035695" w:rsidP="00CA2B61">
      <w:pPr>
        <w:rPr>
          <w:sz w:val="24"/>
          <w:szCs w:val="24"/>
        </w:rPr>
        <w:sectPr w:rsidR="00035695" w:rsidSect="007112BD">
          <w:type w:val="continuous"/>
          <w:pgSz w:w="11907" w:h="16840"/>
          <w:pgMar w:top="721" w:right="1275" w:bottom="1418" w:left="1134" w:header="708" w:footer="964" w:gutter="0"/>
          <w:cols w:num="2" w:space="708" w:equalWidth="0">
            <w:col w:w="4395" w:space="708"/>
            <w:col w:w="4395"/>
          </w:cols>
        </w:sectPr>
      </w:pPr>
    </w:p>
    <w:p w:rsidR="00C37FDA" w:rsidRDefault="00C37FDA" w:rsidP="00C37FDA">
      <w:pPr>
        <w:spacing w:before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</w:t>
      </w:r>
      <w:r w:rsidRPr="00E84119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01</w:t>
      </w:r>
      <w:r w:rsidRPr="00E84119">
        <w:rPr>
          <w:b/>
          <w:bCs/>
          <w:sz w:val="24"/>
          <w:szCs w:val="24"/>
        </w:rPr>
        <w:t>. modul</w:t>
      </w:r>
    </w:p>
    <w:p w:rsidR="00C37FDA" w:rsidRPr="00B1620B" w:rsidRDefault="00C37FDA" w:rsidP="00C37FDA">
      <w:pPr>
        <w:rPr>
          <w:sz w:val="24"/>
          <w:szCs w:val="24"/>
        </w:rPr>
      </w:pPr>
      <w:r>
        <w:rPr>
          <w:i/>
          <w:iCs/>
          <w:sz w:val="24"/>
          <w:szCs w:val="24"/>
        </w:rPr>
        <w:t>Platí pre R01 až R04</w:t>
      </w:r>
    </w:p>
    <w:p w:rsidR="00C37FDA" w:rsidRDefault="00C37FDA" w:rsidP="00C37FDA">
      <w:pPr>
        <w:jc w:val="both"/>
        <w:rPr>
          <w:sz w:val="24"/>
        </w:rPr>
      </w:pPr>
      <w:r w:rsidRPr="00B1620B">
        <w:rPr>
          <w:sz w:val="24"/>
          <w:szCs w:val="24"/>
        </w:rPr>
        <w:t xml:space="preserve">S1 </w:t>
      </w:r>
      <w:r w:rsidRPr="00B1620B">
        <w:rPr>
          <w:rFonts w:ascii="Symbol" w:hAnsi="Symbol"/>
          <w:sz w:val="24"/>
          <w:szCs w:val="24"/>
        </w:rPr>
        <w:t></w:t>
      </w:r>
      <w:r w:rsidRPr="00B1620B">
        <w:rPr>
          <w:sz w:val="24"/>
          <w:szCs w:val="24"/>
        </w:rPr>
        <w:t xml:space="preserve"> S2</w:t>
      </w:r>
    </w:p>
    <w:p w:rsidR="00014FFD" w:rsidRDefault="00014FFD" w:rsidP="00C37FDA">
      <w:pPr>
        <w:spacing w:before="120"/>
        <w:rPr>
          <w:b/>
          <w:bCs/>
          <w:sz w:val="24"/>
          <w:szCs w:val="24"/>
        </w:rPr>
      </w:pPr>
    </w:p>
    <w:p w:rsidR="00C37FDA" w:rsidRDefault="00C37FDA" w:rsidP="00C37FDA">
      <w:pPr>
        <w:spacing w:before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3210</w:t>
      </w:r>
      <w:r w:rsidRPr="00E84119">
        <w:rPr>
          <w:b/>
          <w:bCs/>
          <w:sz w:val="24"/>
          <w:szCs w:val="24"/>
        </w:rPr>
        <w:t>. modul</w:t>
      </w:r>
    </w:p>
    <w:p w:rsidR="00C37FDA" w:rsidRPr="00B1620B" w:rsidRDefault="00C37FDA" w:rsidP="00C37FDA">
      <w:pPr>
        <w:rPr>
          <w:sz w:val="24"/>
          <w:szCs w:val="24"/>
        </w:rPr>
      </w:pPr>
      <w:r>
        <w:rPr>
          <w:i/>
          <w:iCs/>
          <w:sz w:val="24"/>
          <w:szCs w:val="24"/>
        </w:rPr>
        <w:t>Platí pre S1 až S8</w:t>
      </w:r>
    </w:p>
    <w:p w:rsidR="00C37FDA" w:rsidRDefault="00C37FDA" w:rsidP="00C37FD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R06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R07</w:t>
      </w:r>
    </w:p>
    <w:p w:rsidR="00C37FDA" w:rsidRDefault="00C37FDA" w:rsidP="00C37FD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R08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R09</w:t>
      </w:r>
    </w:p>
    <w:p w:rsidR="00C37FDA" w:rsidRPr="004F76E9" w:rsidRDefault="00C37FDA" w:rsidP="00C37FD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R10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R11</w:t>
      </w:r>
    </w:p>
    <w:p w:rsidR="00C37FDA" w:rsidRDefault="00C37FDA" w:rsidP="00C37FDA">
      <w:pPr>
        <w:rPr>
          <w:sz w:val="24"/>
          <w:szCs w:val="24"/>
        </w:rPr>
      </w:pPr>
      <w:r>
        <w:rPr>
          <w:sz w:val="24"/>
          <w:szCs w:val="24"/>
        </w:rPr>
        <w:t>R16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R17 až R19</w:t>
      </w:r>
    </w:p>
    <w:p w:rsidR="00C37FDA" w:rsidRPr="004F76E9" w:rsidRDefault="00C37FDA" w:rsidP="00C37FDA">
      <w:pPr>
        <w:rPr>
          <w:sz w:val="22"/>
          <w:szCs w:val="22"/>
        </w:rPr>
      </w:pPr>
      <w:r>
        <w:rPr>
          <w:sz w:val="24"/>
          <w:szCs w:val="24"/>
        </w:rPr>
        <w:t>R20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R21 až R23</w:t>
      </w:r>
    </w:p>
    <w:p w:rsidR="00035695" w:rsidRDefault="00035695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A26566" w:rsidRDefault="00A26566" w:rsidP="00CA2B61">
      <w:pPr>
        <w:rPr>
          <w:b/>
          <w:i/>
          <w:sz w:val="24"/>
          <w:szCs w:val="24"/>
        </w:rPr>
      </w:pPr>
    </w:p>
    <w:p w:rsidR="00E72A47" w:rsidRDefault="00E72A47" w:rsidP="00CA2B61">
      <w:pPr>
        <w:rPr>
          <w:b/>
          <w:i/>
          <w:sz w:val="24"/>
          <w:szCs w:val="24"/>
        </w:rPr>
      </w:pPr>
    </w:p>
    <w:p w:rsidR="00F23132" w:rsidRPr="006A53E7" w:rsidRDefault="00F23132" w:rsidP="00CA2B61">
      <w:pPr>
        <w:rPr>
          <w:i/>
          <w:sz w:val="24"/>
          <w:szCs w:val="24"/>
        </w:rPr>
      </w:pPr>
      <w:r w:rsidRPr="006A53E7">
        <w:rPr>
          <w:b/>
          <w:i/>
          <w:sz w:val="24"/>
          <w:szCs w:val="24"/>
        </w:rPr>
        <w:t>Hlavný odborník MZ SR pre odbor klinická imunológia a alerg</w:t>
      </w:r>
      <w:r w:rsidR="00000935">
        <w:rPr>
          <w:b/>
          <w:i/>
          <w:sz w:val="24"/>
          <w:szCs w:val="24"/>
        </w:rPr>
        <w:t>i</w:t>
      </w:r>
      <w:r w:rsidRPr="006A53E7">
        <w:rPr>
          <w:b/>
          <w:i/>
          <w:sz w:val="24"/>
          <w:szCs w:val="24"/>
        </w:rPr>
        <w:t>ológia:</w:t>
      </w:r>
      <w:r w:rsidRPr="006A53E7">
        <w:rPr>
          <w:i/>
          <w:sz w:val="24"/>
          <w:szCs w:val="24"/>
        </w:rPr>
        <w:t xml:space="preserve"> </w:t>
      </w:r>
    </w:p>
    <w:p w:rsidR="00F23132" w:rsidRPr="00753396" w:rsidRDefault="00035695" w:rsidP="00CA2B6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doc. </w:t>
      </w:r>
      <w:r w:rsidR="00F23132" w:rsidRPr="00753396">
        <w:rPr>
          <w:b/>
          <w:i/>
          <w:sz w:val="24"/>
          <w:szCs w:val="24"/>
        </w:rPr>
        <w:t xml:space="preserve">MUDr. Peter </w:t>
      </w:r>
      <w:proofErr w:type="spellStart"/>
      <w:r w:rsidR="00F23132" w:rsidRPr="00753396">
        <w:rPr>
          <w:b/>
          <w:i/>
          <w:sz w:val="24"/>
          <w:szCs w:val="24"/>
        </w:rPr>
        <w:t>Pru</w:t>
      </w:r>
      <w:r w:rsidR="00F23132" w:rsidRPr="00753396">
        <w:rPr>
          <w:b/>
          <w:sz w:val="24"/>
          <w:szCs w:val="24"/>
        </w:rPr>
        <w:t>ž</w:t>
      </w:r>
      <w:r w:rsidR="00F23132" w:rsidRPr="00753396">
        <w:rPr>
          <w:b/>
          <w:i/>
          <w:sz w:val="24"/>
          <w:szCs w:val="24"/>
        </w:rPr>
        <w:t>inec</w:t>
      </w:r>
      <w:proofErr w:type="spellEnd"/>
      <w:r w:rsidR="00F23132" w:rsidRPr="00753396">
        <w:rPr>
          <w:b/>
          <w:i/>
          <w:sz w:val="24"/>
          <w:szCs w:val="24"/>
        </w:rPr>
        <w:t>, CSc.</w:t>
      </w:r>
    </w:p>
    <w:p w:rsidR="001B2970" w:rsidRPr="006A53E7" w:rsidRDefault="001B2970" w:rsidP="00922E41">
      <w:pPr>
        <w:spacing w:before="120"/>
        <w:rPr>
          <w:i/>
          <w:sz w:val="24"/>
          <w:szCs w:val="24"/>
        </w:rPr>
      </w:pPr>
      <w:r>
        <w:rPr>
          <w:b/>
          <w:i/>
          <w:sz w:val="24"/>
        </w:rPr>
        <w:t>Vypracovalo: Národné centrum zdravotníckych informácií</w:t>
      </w:r>
    </w:p>
    <w:p w:rsidR="007D45C9" w:rsidRPr="006A53E7" w:rsidRDefault="001B2970" w:rsidP="00DB373B">
      <w:pPr>
        <w:pStyle w:val="Zkladntext3"/>
        <w:spacing w:before="120"/>
        <w:jc w:val="left"/>
      </w:pPr>
      <w:r w:rsidRPr="001B2970">
        <w:rPr>
          <w:b/>
          <w:i/>
        </w:rPr>
        <w:t xml:space="preserve">Internetová stránka: </w:t>
      </w:r>
      <w:hyperlink r:id="rId9" w:history="1">
        <w:r w:rsidRPr="001B2970">
          <w:rPr>
            <w:rStyle w:val="Hypertextovprepojenie"/>
            <w:b/>
            <w:i/>
          </w:rPr>
          <w:t>www.nczisk.sk</w:t>
        </w:r>
      </w:hyperlink>
    </w:p>
    <w:sectPr w:rsidR="007D45C9" w:rsidRPr="006A53E7" w:rsidSect="004B7654">
      <w:type w:val="continuous"/>
      <w:pgSz w:w="11907" w:h="16840"/>
      <w:pgMar w:top="721" w:right="1275" w:bottom="1418" w:left="1134" w:header="708" w:footer="964" w:gutter="0"/>
      <w:cols w:space="708" w:equalWidth="0">
        <w:col w:w="9498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AC2" w:rsidRDefault="00CC2AC2">
      <w:r>
        <w:separator/>
      </w:r>
    </w:p>
  </w:endnote>
  <w:endnote w:type="continuationSeparator" w:id="0">
    <w:p w:rsidR="00CC2AC2" w:rsidRDefault="00CC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DA" w:rsidRDefault="00C37FDA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C37FDA" w:rsidRDefault="00C37FD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DA" w:rsidRDefault="00C37FDA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014FFD">
      <w:rPr>
        <w:rStyle w:val="slostrany"/>
        <w:noProof/>
      </w:rPr>
      <w:t>1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AC2" w:rsidRDefault="00CC2AC2">
      <w:r>
        <w:separator/>
      </w:r>
    </w:p>
  </w:footnote>
  <w:footnote w:type="continuationSeparator" w:id="0">
    <w:p w:rsidR="00CC2AC2" w:rsidRDefault="00CC2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4B6C2ED8"/>
    <w:multiLevelType w:val="hybridMultilevel"/>
    <w:tmpl w:val="0DF496DC"/>
    <w:lvl w:ilvl="0" w:tplc="CBE2594C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C9"/>
    <w:rsid w:val="00000935"/>
    <w:rsid w:val="00014FFD"/>
    <w:rsid w:val="000318FF"/>
    <w:rsid w:val="00035695"/>
    <w:rsid w:val="00046FEE"/>
    <w:rsid w:val="00061BC0"/>
    <w:rsid w:val="000B354F"/>
    <w:rsid w:val="000B3C46"/>
    <w:rsid w:val="000D1F7E"/>
    <w:rsid w:val="000D325C"/>
    <w:rsid w:val="000E18ED"/>
    <w:rsid w:val="001008F1"/>
    <w:rsid w:val="00105E7A"/>
    <w:rsid w:val="0011041C"/>
    <w:rsid w:val="00117176"/>
    <w:rsid w:val="001901BE"/>
    <w:rsid w:val="001B2970"/>
    <w:rsid w:val="001B4563"/>
    <w:rsid w:val="001B5291"/>
    <w:rsid w:val="001E5051"/>
    <w:rsid w:val="00233127"/>
    <w:rsid w:val="0023636C"/>
    <w:rsid w:val="00250F52"/>
    <w:rsid w:val="00287881"/>
    <w:rsid w:val="00300F32"/>
    <w:rsid w:val="00351B38"/>
    <w:rsid w:val="00356C3C"/>
    <w:rsid w:val="003757B9"/>
    <w:rsid w:val="003B7AE0"/>
    <w:rsid w:val="003C2E71"/>
    <w:rsid w:val="003E1BC5"/>
    <w:rsid w:val="003F499D"/>
    <w:rsid w:val="004064FD"/>
    <w:rsid w:val="00476828"/>
    <w:rsid w:val="00476DF7"/>
    <w:rsid w:val="004B61EB"/>
    <w:rsid w:val="004B74C5"/>
    <w:rsid w:val="004B7654"/>
    <w:rsid w:val="004D73C6"/>
    <w:rsid w:val="004E6B6A"/>
    <w:rsid w:val="004F76E9"/>
    <w:rsid w:val="00510920"/>
    <w:rsid w:val="00535186"/>
    <w:rsid w:val="005530E5"/>
    <w:rsid w:val="0056043C"/>
    <w:rsid w:val="005D1FF9"/>
    <w:rsid w:val="005E2DF2"/>
    <w:rsid w:val="00600857"/>
    <w:rsid w:val="006077ED"/>
    <w:rsid w:val="00624EA4"/>
    <w:rsid w:val="006349F8"/>
    <w:rsid w:val="0067178B"/>
    <w:rsid w:val="00684B56"/>
    <w:rsid w:val="006A53E7"/>
    <w:rsid w:val="006B23DC"/>
    <w:rsid w:val="006B6D1F"/>
    <w:rsid w:val="007112BD"/>
    <w:rsid w:val="0071265F"/>
    <w:rsid w:val="00727AEC"/>
    <w:rsid w:val="00740960"/>
    <w:rsid w:val="00746045"/>
    <w:rsid w:val="00751C45"/>
    <w:rsid w:val="00753396"/>
    <w:rsid w:val="00764AE2"/>
    <w:rsid w:val="007652B2"/>
    <w:rsid w:val="00781014"/>
    <w:rsid w:val="007848B4"/>
    <w:rsid w:val="007A2FD2"/>
    <w:rsid w:val="007C4E27"/>
    <w:rsid w:val="007D45C9"/>
    <w:rsid w:val="007D625C"/>
    <w:rsid w:val="007E6A47"/>
    <w:rsid w:val="00840A46"/>
    <w:rsid w:val="00861728"/>
    <w:rsid w:val="0088064F"/>
    <w:rsid w:val="0089357A"/>
    <w:rsid w:val="008B16CE"/>
    <w:rsid w:val="009131DD"/>
    <w:rsid w:val="00922E41"/>
    <w:rsid w:val="00930FC5"/>
    <w:rsid w:val="00990966"/>
    <w:rsid w:val="00992FDD"/>
    <w:rsid w:val="009A4B61"/>
    <w:rsid w:val="009D50E2"/>
    <w:rsid w:val="009D6AFE"/>
    <w:rsid w:val="009E7B52"/>
    <w:rsid w:val="00A0421A"/>
    <w:rsid w:val="00A15D87"/>
    <w:rsid w:val="00A26566"/>
    <w:rsid w:val="00A35F20"/>
    <w:rsid w:val="00A50FA5"/>
    <w:rsid w:val="00AB0599"/>
    <w:rsid w:val="00AD72BE"/>
    <w:rsid w:val="00B00B04"/>
    <w:rsid w:val="00B03DE0"/>
    <w:rsid w:val="00B2594D"/>
    <w:rsid w:val="00B321D2"/>
    <w:rsid w:val="00B626E5"/>
    <w:rsid w:val="00B875EA"/>
    <w:rsid w:val="00BA50C2"/>
    <w:rsid w:val="00BA67BB"/>
    <w:rsid w:val="00C146A1"/>
    <w:rsid w:val="00C37FDA"/>
    <w:rsid w:val="00C459E1"/>
    <w:rsid w:val="00C63D9A"/>
    <w:rsid w:val="00C75D0A"/>
    <w:rsid w:val="00C8207F"/>
    <w:rsid w:val="00C9063E"/>
    <w:rsid w:val="00CA2B61"/>
    <w:rsid w:val="00CC2AC2"/>
    <w:rsid w:val="00CD28D5"/>
    <w:rsid w:val="00D6322D"/>
    <w:rsid w:val="00D734EB"/>
    <w:rsid w:val="00D840FB"/>
    <w:rsid w:val="00DB373B"/>
    <w:rsid w:val="00DD05F9"/>
    <w:rsid w:val="00E0477C"/>
    <w:rsid w:val="00E16627"/>
    <w:rsid w:val="00E17C9F"/>
    <w:rsid w:val="00E31BDE"/>
    <w:rsid w:val="00E713A9"/>
    <w:rsid w:val="00E72A47"/>
    <w:rsid w:val="00E8507F"/>
    <w:rsid w:val="00EA59AA"/>
    <w:rsid w:val="00F0633C"/>
    <w:rsid w:val="00F12E4E"/>
    <w:rsid w:val="00F23132"/>
    <w:rsid w:val="00F40D13"/>
    <w:rsid w:val="00F810AB"/>
    <w:rsid w:val="00FB2CCD"/>
    <w:rsid w:val="00FF5FE1"/>
    <w:rsid w:val="00FF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0F180A8-C4DF-4BCA-9905-7955DA60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4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zisk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4585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2013-12-20T13:41:00Z</cp:lastPrinted>
  <dcterms:created xsi:type="dcterms:W3CDTF">2014-10-22T14:32:00Z</dcterms:created>
  <dcterms:modified xsi:type="dcterms:W3CDTF">2014-10-22T14:33:00Z</dcterms:modified>
</cp:coreProperties>
</file>