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0E2" w:rsidRDefault="002210E2" w:rsidP="002210E2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2210E2" w:rsidRDefault="002210E2" w:rsidP="002210E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4"/>
        </w:rPr>
        <w:t xml:space="preserve"> </w:t>
      </w:r>
    </w:p>
    <w:p w:rsidR="002210E2" w:rsidRDefault="002210E2" w:rsidP="002210E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2210E2" w:rsidRDefault="002210E2" w:rsidP="008312F9">
      <w:pPr>
        <w:pStyle w:val="Nadpis4"/>
        <w:spacing w:before="240"/>
      </w:pPr>
      <w:r>
        <w:t>METODICKÉ POKYNY</w:t>
      </w:r>
    </w:p>
    <w:p w:rsidR="002210E2" w:rsidRDefault="002210E2" w:rsidP="002210E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482933" w:rsidRPr="00482933" w:rsidRDefault="002210E2" w:rsidP="008312F9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</w:r>
      <w:r w:rsidR="00EE0190" w:rsidRPr="00EE0190">
        <w:rPr>
          <w:b/>
          <w:sz w:val="28"/>
        </w:rPr>
        <w:t>o činnosti psychiatrick</w:t>
      </w:r>
      <w:r w:rsidR="00423139">
        <w:rPr>
          <w:b/>
          <w:sz w:val="28"/>
        </w:rPr>
        <w:t>ej</w:t>
      </w:r>
      <w:r w:rsidR="00EE0190" w:rsidRPr="00EE0190">
        <w:rPr>
          <w:b/>
          <w:sz w:val="28"/>
        </w:rPr>
        <w:t xml:space="preserve"> ambulanci</w:t>
      </w:r>
      <w:r w:rsidR="00423139">
        <w:rPr>
          <w:b/>
          <w:sz w:val="28"/>
        </w:rPr>
        <w:t>e</w:t>
      </w:r>
    </w:p>
    <w:p w:rsidR="002210E2" w:rsidRDefault="002210E2" w:rsidP="008312F9">
      <w:pPr>
        <w:pStyle w:val="Nadpis4"/>
      </w:pPr>
      <w:r>
        <w:t xml:space="preserve">A(MZ SR) </w:t>
      </w:r>
      <w:r w:rsidR="00EE0190">
        <w:t>4</w:t>
      </w:r>
      <w:r>
        <w:t>-01</w:t>
      </w:r>
    </w:p>
    <w:p w:rsidR="002210E2" w:rsidRDefault="002210E2" w:rsidP="008312F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rok 20</w:t>
      </w:r>
      <w:r w:rsidR="00FB60F1">
        <w:rPr>
          <w:b/>
          <w:sz w:val="28"/>
          <w:szCs w:val="28"/>
        </w:rPr>
        <w:t>1</w:t>
      </w:r>
      <w:r w:rsidR="00812720">
        <w:rPr>
          <w:b/>
          <w:sz w:val="28"/>
          <w:szCs w:val="28"/>
        </w:rPr>
        <w:t>4</w:t>
      </w:r>
    </w:p>
    <w:p w:rsidR="00CA4DCF" w:rsidRDefault="00CA4DCF" w:rsidP="00CA4DCF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C01567">
        <w:rPr>
          <w:szCs w:val="24"/>
        </w:rPr>
        <w:t>12</w:t>
      </w:r>
      <w:r>
        <w:rPr>
          <w:szCs w:val="24"/>
        </w:rPr>
        <w:t xml:space="preserve"> - 201</w:t>
      </w:r>
      <w:r w:rsidR="00C01567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B95680">
        <w:rPr>
          <w:szCs w:val="24"/>
        </w:rPr>
        <w:t>358/2011 Z. z.</w:t>
      </w:r>
    </w:p>
    <w:p w:rsidR="00CA4DCF" w:rsidRDefault="00CA4DCF" w:rsidP="00CA4DCF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CA4DCF" w:rsidRDefault="00CA4DCF" w:rsidP="00CA4DCF">
      <w:pPr>
        <w:pStyle w:val="Nadpis3"/>
        <w:rPr>
          <w:rFonts w:eastAsia="Arial Unicode MS"/>
        </w:rPr>
      </w:pPr>
      <w:r>
        <w:t>Všeobecné zásady</w:t>
      </w:r>
    </w:p>
    <w:p w:rsidR="00E45D0E" w:rsidRDefault="00E45D0E" w:rsidP="00E45D0E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E45D0E" w:rsidRPr="00146E2D" w:rsidRDefault="00E45D0E" w:rsidP="00E45D0E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E45D0E" w:rsidRPr="00146E2D" w:rsidRDefault="00E45D0E" w:rsidP="00E45D0E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E45D0E" w:rsidRPr="00B27EDA" w:rsidRDefault="00E45D0E" w:rsidP="00E45D0E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CA4DCF" w:rsidRDefault="00CA4DCF" w:rsidP="00CA4DCF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CA4DCF" w:rsidRDefault="00CA4DCF" w:rsidP="00CA4DCF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CA4DCF" w:rsidRPr="000776F7" w:rsidRDefault="00CA4DCF" w:rsidP="00CA4DCF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CA4DCF" w:rsidRDefault="00CA4DCF" w:rsidP="00CA4DCF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CA4DCF" w:rsidRDefault="00CA4DCF" w:rsidP="00CA4DCF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CA4DCF" w:rsidRDefault="00CA4DCF" w:rsidP="00CA4DCF">
      <w:pPr>
        <w:numPr>
          <w:ilvl w:val="0"/>
          <w:numId w:val="10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CA4DCF" w:rsidRDefault="00CA4DCF" w:rsidP="00CA4DCF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CA4DCF" w:rsidRDefault="00CA4DCF" w:rsidP="00CA4DCF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9D48C8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876C06">
        <w:rPr>
          <w:sz w:val="24"/>
        </w:rPr>
        <w:t xml:space="preserve">(Metodické usmernenie č. </w:t>
      </w:r>
      <w:r w:rsidR="00E10B82">
        <w:rPr>
          <w:sz w:val="24"/>
        </w:rPr>
        <w:t>4</w:t>
      </w:r>
      <w:r w:rsidR="00876C06">
        <w:rPr>
          <w:sz w:val="24"/>
        </w:rPr>
        <w:t>/20</w:t>
      </w:r>
      <w:r w:rsidR="00E10B82">
        <w:rPr>
          <w:sz w:val="24"/>
        </w:rPr>
        <w:t>13</w:t>
      </w:r>
      <w:r w:rsidR="00876C06">
        <w:rPr>
          <w:sz w:val="24"/>
        </w:rPr>
        <w:t xml:space="preserve"> ku kódom lekárov a poskytovateľov zdravotnej starostlivosti, </w:t>
      </w:r>
      <w:r w:rsidR="00AD23A4">
        <w:rPr>
          <w:sz w:val="24"/>
        </w:rPr>
        <w:t>vydané</w:t>
      </w:r>
      <w:r w:rsidR="00876C06">
        <w:rPr>
          <w:sz w:val="24"/>
        </w:rPr>
        <w:t xml:space="preserve"> ÚDZS).</w:t>
      </w:r>
    </w:p>
    <w:p w:rsidR="00CA4DCF" w:rsidRDefault="00CA4DCF" w:rsidP="00CA4DCF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CA4DCF" w:rsidRDefault="00CA4DCF" w:rsidP="00CA4DCF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CA4DCF" w:rsidRDefault="00CA4DCF" w:rsidP="00CA4DCF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CA4DCF" w:rsidRPr="0080689C" w:rsidRDefault="00CA4DCF" w:rsidP="00CA4DCF">
      <w:pPr>
        <w:numPr>
          <w:ilvl w:val="0"/>
          <w:numId w:val="10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CA4DCF" w:rsidRDefault="00CA4DCF" w:rsidP="00CA4DCF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CA4DCF" w:rsidRPr="006A3920" w:rsidRDefault="00CA4DCF" w:rsidP="00CA4DCF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97577B" w:rsidRDefault="0097577B" w:rsidP="00E45D0E">
      <w:pPr>
        <w:pStyle w:val="Nadpis1"/>
        <w:spacing w:before="360" w:after="0"/>
      </w:pPr>
      <w:r>
        <w:t>Pokyny pre vyplňovanie modulov výkazu</w:t>
      </w:r>
    </w:p>
    <w:p w:rsidR="006F16EB" w:rsidRDefault="006F16EB" w:rsidP="00850291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310</w:t>
      </w:r>
      <w:r w:rsidR="00A14719">
        <w:rPr>
          <w:b/>
          <w:sz w:val="24"/>
          <w:u w:val="single"/>
        </w:rPr>
        <w:t>1</w:t>
      </w:r>
      <w:r>
        <w:rPr>
          <w:b/>
          <w:sz w:val="24"/>
          <w:u w:val="single"/>
        </w:rPr>
        <w:t xml:space="preserve">. modul - Činnosť </w:t>
      </w:r>
    </w:p>
    <w:p w:rsidR="006F16EB" w:rsidRPr="009703C2" w:rsidRDefault="006F16EB" w:rsidP="006F16EB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>
        <w:rPr>
          <w:b/>
          <w:sz w:val="24"/>
        </w:rPr>
        <w:tab/>
      </w:r>
      <w:r w:rsidRPr="009703C2">
        <w:rPr>
          <w:sz w:val="24"/>
        </w:rPr>
        <w:t>Počet návštev pacientov v</w:t>
      </w:r>
      <w:r>
        <w:rPr>
          <w:sz w:val="24"/>
        </w:rPr>
        <w:t xml:space="preserve"> psychiatrickej </w:t>
      </w:r>
      <w:r w:rsidRPr="009703C2">
        <w:rPr>
          <w:sz w:val="24"/>
        </w:rPr>
        <w:t>ambulancii vykonaných v priebehu sledovaného obdobia.</w:t>
      </w:r>
    </w:p>
    <w:p w:rsidR="006F16EB" w:rsidRDefault="006F16EB" w:rsidP="006F16EB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S2</w:t>
      </w:r>
      <w:r>
        <w:rPr>
          <w:b/>
          <w:sz w:val="24"/>
        </w:rPr>
        <w:tab/>
      </w:r>
      <w:r w:rsidRPr="009703C2">
        <w:rPr>
          <w:sz w:val="24"/>
        </w:rPr>
        <w:t>Počet návštev lekára u pacientov</w:t>
      </w:r>
      <w:r>
        <w:rPr>
          <w:sz w:val="24"/>
        </w:rPr>
        <w:t xml:space="preserve"> vykonaných  v priebehu sledovaného obdobia.</w:t>
      </w:r>
    </w:p>
    <w:p w:rsidR="006F16EB" w:rsidRDefault="006F16EB" w:rsidP="006F16EB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S3</w:t>
      </w:r>
      <w:r>
        <w:rPr>
          <w:b/>
          <w:sz w:val="24"/>
        </w:rPr>
        <w:tab/>
      </w:r>
      <w:r w:rsidRPr="009703C2">
        <w:rPr>
          <w:sz w:val="24"/>
        </w:rPr>
        <w:t xml:space="preserve">Počet návštev </w:t>
      </w:r>
      <w:r>
        <w:rPr>
          <w:sz w:val="24"/>
        </w:rPr>
        <w:t>sestry</w:t>
      </w:r>
      <w:r w:rsidRPr="009703C2">
        <w:rPr>
          <w:sz w:val="24"/>
        </w:rPr>
        <w:t xml:space="preserve"> u pacientov</w:t>
      </w:r>
      <w:r>
        <w:rPr>
          <w:sz w:val="24"/>
        </w:rPr>
        <w:t xml:space="preserve"> vykonaných  v priebehu sledovaného obdobia.</w:t>
      </w:r>
    </w:p>
    <w:p w:rsidR="00761905" w:rsidRDefault="00761905" w:rsidP="00761905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761905" w:rsidRDefault="00761905" w:rsidP="00761905">
      <w:pPr>
        <w:spacing w:before="120"/>
        <w:jc w:val="both"/>
        <w:rPr>
          <w:bCs/>
          <w:sz w:val="24"/>
          <w:szCs w:val="24"/>
          <w:lang w:eastAsia="sk-SK"/>
        </w:rPr>
      </w:pPr>
      <w:r w:rsidRPr="009C687E">
        <w:rPr>
          <w:bCs/>
          <w:sz w:val="24"/>
          <w:szCs w:val="24"/>
          <w:u w:val="single"/>
          <w:lang w:eastAsia="sk-SK"/>
        </w:rPr>
        <w:t>Návšteva lekára u pacienta (návštevná služba):</w:t>
      </w:r>
      <w:r w:rsidRPr="009C687E">
        <w:rPr>
          <w:bCs/>
          <w:sz w:val="24"/>
          <w:szCs w:val="24"/>
          <w:lang w:eastAsia="sk-SK"/>
        </w:rPr>
        <w:t xml:space="preserve"> Cesta ošetrujúceho lekára k pacientovi mimo budovy, v ktorej je jeho ambulancia  s cieľom poskytnúť zdravotnú starostlivosť pacientovi, ktorý sa nemôže dostaviť do ambulancie</w:t>
      </w:r>
      <w:r>
        <w:rPr>
          <w:bCs/>
          <w:sz w:val="24"/>
          <w:szCs w:val="24"/>
          <w:lang w:eastAsia="sk-SK"/>
        </w:rPr>
        <w:t xml:space="preserve"> </w:t>
      </w:r>
      <w:r w:rsidRPr="009C687E">
        <w:rPr>
          <w:bCs/>
          <w:sz w:val="24"/>
          <w:szCs w:val="24"/>
          <w:lang w:eastAsia="sk-SK"/>
        </w:rPr>
        <w:t>(v domácom prostredí pacienta)</w:t>
      </w:r>
      <w:r>
        <w:rPr>
          <w:bCs/>
          <w:sz w:val="24"/>
          <w:szCs w:val="24"/>
          <w:lang w:eastAsia="sk-SK"/>
        </w:rPr>
        <w:t>.</w:t>
      </w:r>
    </w:p>
    <w:p w:rsidR="00423139" w:rsidRDefault="00423139" w:rsidP="0042313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</w:t>
      </w:r>
      <w:r w:rsidR="00E2456D">
        <w:rPr>
          <w:sz w:val="24"/>
          <w:szCs w:val="24"/>
        </w:rPr>
        <w:t> sledovanému dňu</w:t>
      </w:r>
      <w:r>
        <w:rPr>
          <w:sz w:val="24"/>
          <w:szCs w:val="24"/>
        </w:rPr>
        <w:t xml:space="preserve"> dosiahli vek maximálne 18 rokov +364 dní (v priestupnom roku 365 dní).</w:t>
      </w:r>
    </w:p>
    <w:p w:rsidR="00423139" w:rsidRDefault="00423139" w:rsidP="0042313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E2456D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BA4D83" w:rsidRPr="003A209D" w:rsidRDefault="00BA4D83" w:rsidP="00BA4D83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1D0A83" w:rsidRDefault="001D0A83" w:rsidP="00850291">
      <w:pPr>
        <w:spacing w:before="240" w:after="120" w:line="360" w:lineRule="auto"/>
        <w:jc w:val="both"/>
        <w:rPr>
          <w:sz w:val="24"/>
        </w:rPr>
      </w:pPr>
      <w:r>
        <w:rPr>
          <w:b/>
          <w:sz w:val="24"/>
          <w:u w:val="single"/>
        </w:rPr>
        <w:t>3114. modul – Počet vyšetrení podľa diagnózy, veku a pohlavia v sledovanom období</w:t>
      </w:r>
    </w:p>
    <w:p w:rsidR="00932AC5" w:rsidRDefault="00932AC5" w:rsidP="008312F9">
      <w:pPr>
        <w:jc w:val="both"/>
        <w:rPr>
          <w:sz w:val="24"/>
        </w:rPr>
      </w:pPr>
      <w:r w:rsidRPr="00932AC5">
        <w:rPr>
          <w:sz w:val="24"/>
          <w:u w:val="single"/>
        </w:rPr>
        <w:t>Vyšetrenie pacienta</w:t>
      </w:r>
      <w:r w:rsidR="00500EB6">
        <w:rPr>
          <w:sz w:val="24"/>
          <w:u w:val="single"/>
        </w:rPr>
        <w:t>:</w:t>
      </w:r>
      <w:r w:rsidRPr="00932AC5">
        <w:rPr>
          <w:sz w:val="24"/>
        </w:rPr>
        <w:t xml:space="preserve"> </w:t>
      </w:r>
      <w:r w:rsidR="00FF63C7" w:rsidRPr="00932AC5">
        <w:rPr>
          <w:sz w:val="24"/>
        </w:rPr>
        <w:t>Súbor výkonov u jedného pacienta, ktoré majú za cieľ stanoviť diagnózu alebo zhodnotiť zdravotný stav</w:t>
      </w:r>
      <w:r>
        <w:rPr>
          <w:sz w:val="24"/>
        </w:rPr>
        <w:t>.</w:t>
      </w:r>
    </w:p>
    <w:p w:rsidR="001D0A83" w:rsidRDefault="001D0A83" w:rsidP="000D1CAC">
      <w:pPr>
        <w:spacing w:before="120"/>
        <w:rPr>
          <w:sz w:val="24"/>
        </w:rPr>
      </w:pPr>
      <w:r>
        <w:rPr>
          <w:b/>
          <w:sz w:val="24"/>
        </w:rPr>
        <w:t>S1 až S4 v R01 až R22</w:t>
      </w:r>
      <w:r>
        <w:rPr>
          <w:sz w:val="24"/>
        </w:rPr>
        <w:t xml:space="preserve"> - Počty vyšetrení.</w:t>
      </w:r>
    </w:p>
    <w:p w:rsidR="001D0A83" w:rsidRDefault="001D0A83" w:rsidP="000D1CAC">
      <w:pPr>
        <w:tabs>
          <w:tab w:val="left" w:pos="709"/>
        </w:tabs>
        <w:spacing w:before="120"/>
        <w:jc w:val="both"/>
        <w:rPr>
          <w:sz w:val="24"/>
        </w:rPr>
      </w:pPr>
      <w:r>
        <w:rPr>
          <w:b/>
          <w:sz w:val="24"/>
        </w:rPr>
        <w:t>R01 až R21</w:t>
      </w:r>
      <w:r>
        <w:rPr>
          <w:sz w:val="24"/>
        </w:rPr>
        <w:t xml:space="preserve"> - Ak sa u pacienta zistí</w:t>
      </w:r>
      <w:r w:rsidR="00867C1D">
        <w:rPr>
          <w:sz w:val="24"/>
        </w:rPr>
        <w:t xml:space="preserve"> pri vyšetrení viac ako jedna z</w:t>
      </w:r>
      <w:r>
        <w:rPr>
          <w:sz w:val="24"/>
        </w:rPr>
        <w:t xml:space="preserve"> uvedených diagnóz, uvedie sa základná, rozhodujúca diagnóza.</w:t>
      </w:r>
    </w:p>
    <w:p w:rsidR="00BA4D83" w:rsidRPr="003A209D" w:rsidRDefault="00BA4D83" w:rsidP="00BA4D83">
      <w:pPr>
        <w:spacing w:before="120"/>
        <w:ind w:left="567" w:hanging="567"/>
        <w:jc w:val="both"/>
        <w:rPr>
          <w:b/>
          <w:i/>
          <w:sz w:val="24"/>
        </w:rPr>
      </w:pPr>
      <w:r w:rsidRPr="0021282E">
        <w:rPr>
          <w:i/>
          <w:sz w:val="24"/>
        </w:rPr>
        <w:t xml:space="preserve">Vek pacienta sa počíta ku dňu </w:t>
      </w:r>
      <w:r>
        <w:rPr>
          <w:i/>
          <w:sz w:val="24"/>
        </w:rPr>
        <w:t>vyšetrenia</w:t>
      </w:r>
      <w:r w:rsidRPr="0021282E">
        <w:rPr>
          <w:i/>
          <w:sz w:val="24"/>
        </w:rPr>
        <w:t>.</w:t>
      </w:r>
    </w:p>
    <w:p w:rsidR="00BA4D83" w:rsidRDefault="00BA4D83" w:rsidP="00BA4D83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3223. modul – Počet osôb prijatých do ambulantnej ochrannej liečby v sledovanom období </w:t>
      </w:r>
    </w:p>
    <w:p w:rsidR="00BA4D83" w:rsidRDefault="00BA4D83" w:rsidP="00BA4D83">
      <w:pPr>
        <w:spacing w:before="120"/>
        <w:ind w:left="567" w:hanging="567"/>
        <w:jc w:val="both"/>
        <w:rPr>
          <w:i/>
          <w:sz w:val="24"/>
          <w:szCs w:val="24"/>
        </w:rPr>
      </w:pPr>
      <w:r w:rsidRPr="0021282E">
        <w:rPr>
          <w:i/>
          <w:sz w:val="24"/>
          <w:szCs w:val="24"/>
        </w:rPr>
        <w:t xml:space="preserve">Vek pacienta sa počíta ku dňu začatia </w:t>
      </w:r>
      <w:r>
        <w:rPr>
          <w:i/>
          <w:sz w:val="24"/>
          <w:szCs w:val="24"/>
        </w:rPr>
        <w:t xml:space="preserve">ochrannej </w:t>
      </w:r>
      <w:r w:rsidRPr="0021282E">
        <w:rPr>
          <w:i/>
          <w:sz w:val="24"/>
          <w:szCs w:val="24"/>
        </w:rPr>
        <w:t>liečby.</w:t>
      </w:r>
    </w:p>
    <w:p w:rsidR="00CB50EA" w:rsidRDefault="00CB50EA" w:rsidP="00BA4D83">
      <w:pPr>
        <w:spacing w:before="120"/>
        <w:ind w:left="567" w:hanging="567"/>
        <w:jc w:val="both"/>
        <w:rPr>
          <w:i/>
          <w:sz w:val="24"/>
          <w:szCs w:val="24"/>
        </w:rPr>
      </w:pPr>
    </w:p>
    <w:p w:rsidR="00CB50EA" w:rsidRDefault="00CB50EA" w:rsidP="00BA4D83">
      <w:pPr>
        <w:spacing w:before="120"/>
        <w:ind w:left="567" w:hanging="567"/>
        <w:jc w:val="both"/>
        <w:rPr>
          <w:i/>
          <w:sz w:val="24"/>
          <w:szCs w:val="24"/>
        </w:rPr>
      </w:pPr>
    </w:p>
    <w:p w:rsidR="004F3708" w:rsidRDefault="004F3708" w:rsidP="00BA4D83">
      <w:pPr>
        <w:spacing w:before="120"/>
        <w:ind w:left="567" w:hanging="567"/>
        <w:jc w:val="both"/>
        <w:rPr>
          <w:i/>
          <w:sz w:val="24"/>
          <w:szCs w:val="24"/>
        </w:rPr>
      </w:pPr>
    </w:p>
    <w:p w:rsidR="00113881" w:rsidRPr="0021282E" w:rsidRDefault="00113881" w:rsidP="00BA4D83">
      <w:pPr>
        <w:spacing w:before="120"/>
        <w:ind w:left="567" w:hanging="567"/>
        <w:jc w:val="both"/>
        <w:rPr>
          <w:b/>
          <w:i/>
          <w:sz w:val="24"/>
          <w:szCs w:val="24"/>
        </w:rPr>
      </w:pPr>
    </w:p>
    <w:p w:rsidR="0076297C" w:rsidRDefault="0076297C" w:rsidP="00E45D0E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3230. modul – Vyšetrené osoby s podozrením na ohrozenie násilím</w:t>
      </w:r>
    </w:p>
    <w:p w:rsidR="0020639B" w:rsidRDefault="00270689" w:rsidP="0020639B">
      <w:pPr>
        <w:spacing w:before="120"/>
        <w:rPr>
          <w:b/>
          <w:sz w:val="24"/>
          <w:szCs w:val="24"/>
        </w:rPr>
      </w:pPr>
      <w:r w:rsidRPr="00270689">
        <w:rPr>
          <w:sz w:val="24"/>
          <w:szCs w:val="24"/>
        </w:rPr>
        <w:t>Vykazuje sa</w:t>
      </w:r>
      <w:r w:rsidRPr="00270689">
        <w:rPr>
          <w:b/>
          <w:sz w:val="24"/>
          <w:szCs w:val="24"/>
        </w:rPr>
        <w:t xml:space="preserve"> </w:t>
      </w:r>
      <w:r>
        <w:rPr>
          <w:sz w:val="24"/>
        </w:rPr>
        <w:t>v</w:t>
      </w:r>
      <w:r w:rsidR="006E6C6C">
        <w:rPr>
          <w:sz w:val="24"/>
        </w:rPr>
        <w:t> </w:t>
      </w:r>
      <w:r>
        <w:rPr>
          <w:sz w:val="24"/>
        </w:rPr>
        <w:t>zmysle</w:t>
      </w:r>
      <w:r w:rsidR="006E6C6C">
        <w:rPr>
          <w:sz w:val="24"/>
        </w:rPr>
        <w:t>:</w:t>
      </w:r>
      <w:r>
        <w:rPr>
          <w:sz w:val="24"/>
        </w:rPr>
        <w:t xml:space="preserve"> </w:t>
      </w:r>
      <w:r w:rsidRPr="005B2B60">
        <w:rPr>
          <w:b/>
          <w:i/>
          <w:sz w:val="24"/>
        </w:rPr>
        <w:t>Odborného usmernenia</w:t>
      </w:r>
      <w:r w:rsidRPr="005B2B60">
        <w:rPr>
          <w:b/>
          <w:i/>
          <w:sz w:val="24"/>
          <w:szCs w:val="24"/>
        </w:rPr>
        <w:t xml:space="preserve"> MZ SR </w:t>
      </w:r>
      <w:r w:rsidRPr="005B2B60">
        <w:rPr>
          <w:i/>
          <w:sz w:val="24"/>
          <w:szCs w:val="24"/>
        </w:rPr>
        <w:t>o postupe zdravotníckych pracovníkov pri poskytovaní zdravotnej starostlivosti žene ohrozenej násilím (Vestník MZ SR z 5. novembra 2008, čiastka 54-55, ročník 56</w:t>
      </w:r>
      <w:r w:rsidR="008E7B9F">
        <w:rPr>
          <w:i/>
          <w:sz w:val="24"/>
          <w:szCs w:val="24"/>
        </w:rPr>
        <w:t>),</w:t>
      </w:r>
      <w:r w:rsidR="0020639B" w:rsidRPr="0020639B">
        <w:rPr>
          <w:b/>
          <w:sz w:val="24"/>
          <w:szCs w:val="24"/>
        </w:rPr>
        <w:t xml:space="preserve"> </w:t>
      </w:r>
    </w:p>
    <w:p w:rsidR="008E7B9F" w:rsidRPr="002D1159" w:rsidRDefault="008E7B9F" w:rsidP="008E7B9F">
      <w:pPr>
        <w:jc w:val="both"/>
        <w:rPr>
          <w:i/>
          <w:sz w:val="24"/>
          <w:szCs w:val="24"/>
        </w:rPr>
      </w:pPr>
      <w:r w:rsidRPr="002D1159">
        <w:rPr>
          <w:b/>
          <w:i/>
          <w:sz w:val="24"/>
          <w:szCs w:val="24"/>
        </w:rPr>
        <w:t>Odborného usmernenia</w:t>
      </w:r>
      <w:r w:rsidRPr="002D1159">
        <w:rPr>
          <w:sz w:val="24"/>
          <w:szCs w:val="24"/>
        </w:rPr>
        <w:t xml:space="preserve"> </w:t>
      </w:r>
      <w:r w:rsidRPr="002D1159">
        <w:rPr>
          <w:b/>
          <w:i/>
          <w:sz w:val="24"/>
          <w:szCs w:val="24"/>
        </w:rPr>
        <w:t>MZ SR</w:t>
      </w:r>
      <w:r w:rsidRPr="002D1159">
        <w:rPr>
          <w:sz w:val="24"/>
          <w:szCs w:val="24"/>
        </w:rPr>
        <w:t xml:space="preserve"> </w:t>
      </w:r>
      <w:r w:rsidRPr="002D1159">
        <w:rPr>
          <w:i/>
          <w:sz w:val="24"/>
          <w:szCs w:val="24"/>
        </w:rPr>
        <w:t>o postupe zdravotníckych pracovníkov pri poskytovaní zdravotnej starostlivosti geriatrickým chorým ohrozených domácim násilím,</w:t>
      </w:r>
    </w:p>
    <w:p w:rsidR="008E7B9F" w:rsidRPr="002D1159" w:rsidRDefault="008E7B9F" w:rsidP="008E7B9F">
      <w:pPr>
        <w:jc w:val="both"/>
        <w:rPr>
          <w:i/>
          <w:sz w:val="24"/>
          <w:szCs w:val="24"/>
        </w:rPr>
      </w:pPr>
      <w:r w:rsidRPr="002D1159">
        <w:rPr>
          <w:b/>
          <w:i/>
          <w:sz w:val="24"/>
          <w:szCs w:val="24"/>
        </w:rPr>
        <w:t>Odborného usmernenia</w:t>
      </w:r>
      <w:r w:rsidRPr="002D1159">
        <w:rPr>
          <w:sz w:val="24"/>
          <w:szCs w:val="24"/>
        </w:rPr>
        <w:t xml:space="preserve"> </w:t>
      </w:r>
      <w:r w:rsidRPr="002D1159">
        <w:rPr>
          <w:b/>
          <w:i/>
          <w:sz w:val="24"/>
          <w:szCs w:val="24"/>
        </w:rPr>
        <w:t>MZ SR</w:t>
      </w:r>
      <w:r w:rsidRPr="002D1159">
        <w:rPr>
          <w:sz w:val="24"/>
          <w:szCs w:val="24"/>
        </w:rPr>
        <w:t xml:space="preserve"> </w:t>
      </w:r>
      <w:r w:rsidRPr="002D1159">
        <w:rPr>
          <w:i/>
          <w:sz w:val="24"/>
          <w:szCs w:val="24"/>
        </w:rPr>
        <w:t>o</w:t>
      </w:r>
      <w:r w:rsidR="00F16F2B">
        <w:rPr>
          <w:i/>
          <w:sz w:val="24"/>
          <w:szCs w:val="24"/>
        </w:rPr>
        <w:t> </w:t>
      </w:r>
      <w:r w:rsidRPr="002D1159">
        <w:rPr>
          <w:i/>
          <w:sz w:val="24"/>
          <w:szCs w:val="24"/>
        </w:rPr>
        <w:t>postupe</w:t>
      </w:r>
      <w:r w:rsidR="00F16F2B">
        <w:rPr>
          <w:i/>
          <w:sz w:val="24"/>
          <w:szCs w:val="24"/>
        </w:rPr>
        <w:t xml:space="preserve"> </w:t>
      </w:r>
      <w:r w:rsidRPr="002D1159">
        <w:rPr>
          <w:i/>
          <w:sz w:val="24"/>
          <w:szCs w:val="24"/>
        </w:rPr>
        <w:t>poskytovateľa zdravotnej starostlivosti pri podozrení CAN u dieťaťa.</w:t>
      </w:r>
    </w:p>
    <w:p w:rsidR="008E7B9F" w:rsidRPr="002D1159" w:rsidRDefault="008E7B9F" w:rsidP="008E7B9F">
      <w:pPr>
        <w:spacing w:before="240"/>
        <w:jc w:val="both"/>
        <w:rPr>
          <w:sz w:val="24"/>
          <w:szCs w:val="24"/>
        </w:rPr>
      </w:pPr>
      <w:r w:rsidRPr="002D1159">
        <w:rPr>
          <w:sz w:val="24"/>
          <w:szCs w:val="24"/>
        </w:rPr>
        <w:t>Do kategórie 19 - 64 ročných patria osoby, ktoré k sledovanému dňu dosiahli vek minimálne 19 rokov a maximálne 64 rokov +364 dní (v priestupnom roku 365 dní).</w:t>
      </w:r>
    </w:p>
    <w:p w:rsidR="008E7B9F" w:rsidRPr="002D1159" w:rsidRDefault="008E7B9F" w:rsidP="008E7B9F">
      <w:pPr>
        <w:spacing w:before="120"/>
        <w:jc w:val="both"/>
        <w:rPr>
          <w:sz w:val="24"/>
          <w:szCs w:val="24"/>
        </w:rPr>
      </w:pPr>
      <w:r w:rsidRPr="002D1159">
        <w:rPr>
          <w:sz w:val="24"/>
          <w:szCs w:val="24"/>
        </w:rPr>
        <w:t>Do kategórie 65+ ročných patria osoby, ktoré k sledovanému dňu dosiahli vek minimálne 65 rokov a viac.</w:t>
      </w:r>
    </w:p>
    <w:p w:rsidR="0020639B" w:rsidRPr="002D1159" w:rsidRDefault="00DB5D05" w:rsidP="0020639B">
      <w:pPr>
        <w:spacing w:before="120"/>
        <w:rPr>
          <w:sz w:val="24"/>
          <w:szCs w:val="24"/>
        </w:rPr>
      </w:pPr>
      <w:r>
        <w:rPr>
          <w:b/>
          <w:sz w:val="24"/>
          <w:szCs w:val="24"/>
        </w:rPr>
        <w:t>R03, R06, R09, R12, R15</w:t>
      </w:r>
      <w:r w:rsidR="0020639B" w:rsidRPr="002D1159">
        <w:rPr>
          <w:b/>
          <w:sz w:val="24"/>
          <w:szCs w:val="24"/>
        </w:rPr>
        <w:t xml:space="preserve"> - </w:t>
      </w:r>
      <w:r w:rsidR="0020639B" w:rsidRPr="002D1159">
        <w:rPr>
          <w:sz w:val="24"/>
          <w:szCs w:val="24"/>
        </w:rPr>
        <w:t xml:space="preserve">vykazujú sa </w:t>
      </w:r>
      <w:r w:rsidR="007A6788" w:rsidRPr="002D1159">
        <w:rPr>
          <w:sz w:val="24"/>
          <w:szCs w:val="24"/>
        </w:rPr>
        <w:t>osoby</w:t>
      </w:r>
      <w:r w:rsidR="0020639B" w:rsidRPr="002D1159">
        <w:rPr>
          <w:sz w:val="24"/>
          <w:szCs w:val="24"/>
        </w:rPr>
        <w:t>, u ktorých boli zistené súčasne fyzické aj psychické indikátory násilia.</w:t>
      </w:r>
      <w:r>
        <w:rPr>
          <w:sz w:val="24"/>
          <w:szCs w:val="24"/>
        </w:rPr>
        <w:t xml:space="preserve"> </w:t>
      </w:r>
      <w:r w:rsidRPr="002D1159">
        <w:rPr>
          <w:sz w:val="24"/>
          <w:szCs w:val="24"/>
        </w:rPr>
        <w:t xml:space="preserve">(Nie je to súčet </w:t>
      </w:r>
      <w:r>
        <w:rPr>
          <w:sz w:val="24"/>
          <w:szCs w:val="24"/>
        </w:rPr>
        <w:t>predchádzajúcich dvoch riadkov.</w:t>
      </w:r>
      <w:r w:rsidRPr="002D1159">
        <w:rPr>
          <w:sz w:val="24"/>
          <w:szCs w:val="24"/>
        </w:rPr>
        <w:t>)</w:t>
      </w:r>
    </w:p>
    <w:p w:rsidR="009A59C9" w:rsidRPr="00987831" w:rsidRDefault="009A59C9" w:rsidP="009A59C9">
      <w:pPr>
        <w:spacing w:before="120"/>
        <w:rPr>
          <w:b/>
          <w:sz w:val="24"/>
          <w:szCs w:val="24"/>
        </w:rPr>
      </w:pPr>
      <w:r w:rsidRPr="00853287">
        <w:rPr>
          <w:b/>
          <w:sz w:val="24"/>
          <w:szCs w:val="24"/>
        </w:rPr>
        <w:t>R0</w:t>
      </w:r>
      <w:r w:rsidR="00DB5D05">
        <w:rPr>
          <w:b/>
          <w:sz w:val="24"/>
          <w:szCs w:val="24"/>
        </w:rPr>
        <w:t>4</w:t>
      </w:r>
      <w:r w:rsidRPr="00853287">
        <w:rPr>
          <w:b/>
          <w:sz w:val="24"/>
          <w:szCs w:val="24"/>
        </w:rPr>
        <w:t xml:space="preserve"> až R</w:t>
      </w:r>
      <w:r w:rsidR="00DB5D05">
        <w:rPr>
          <w:b/>
          <w:sz w:val="24"/>
          <w:szCs w:val="24"/>
        </w:rPr>
        <w:t>15</w:t>
      </w:r>
      <w:r w:rsidRPr="00853287">
        <w:rPr>
          <w:b/>
          <w:sz w:val="24"/>
          <w:szCs w:val="24"/>
        </w:rPr>
        <w:t xml:space="preserve"> - </w:t>
      </w:r>
      <w:r w:rsidRPr="00853287">
        <w:rPr>
          <w:sz w:val="22"/>
          <w:szCs w:val="22"/>
        </w:rPr>
        <w:t>u jednej osoby s podozrením na ohrozenie násilím môže byť zistených viac diagnóz.</w:t>
      </w:r>
    </w:p>
    <w:p w:rsidR="007A6788" w:rsidRDefault="007A6788" w:rsidP="007A6788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2D1159">
        <w:rPr>
          <w:i/>
          <w:sz w:val="24"/>
        </w:rPr>
        <w:t>Vek pacienta sa počíta k 31.12. sledovaného obdobia.</w:t>
      </w:r>
    </w:p>
    <w:p w:rsidR="003B3137" w:rsidRPr="0076297C" w:rsidRDefault="003B3137" w:rsidP="0020639B">
      <w:pPr>
        <w:spacing w:before="240" w:after="120" w:line="360" w:lineRule="auto"/>
        <w:ind w:left="1559" w:hanging="1559"/>
        <w:rPr>
          <w:sz w:val="24"/>
          <w:u w:val="single"/>
        </w:rPr>
      </w:pPr>
      <w:r>
        <w:rPr>
          <w:b/>
          <w:sz w:val="24"/>
          <w:u w:val="single"/>
        </w:rPr>
        <w:t xml:space="preserve">3212. modul – Počet vyšetrených osôb v sledovanom období  podľa diagnózy, veku </w:t>
      </w:r>
      <w:r w:rsidR="00A14719" w:rsidRPr="0076297C">
        <w:rPr>
          <w:b/>
          <w:sz w:val="24"/>
          <w:u w:val="single"/>
        </w:rPr>
        <w:t>a</w:t>
      </w:r>
      <w:r w:rsidRPr="0076297C">
        <w:rPr>
          <w:b/>
          <w:sz w:val="24"/>
          <w:u w:val="single"/>
        </w:rPr>
        <w:t> pohlavia</w:t>
      </w:r>
    </w:p>
    <w:p w:rsidR="003B3137" w:rsidRDefault="003B3137" w:rsidP="008312F9">
      <w:pPr>
        <w:ind w:firstLine="720"/>
        <w:jc w:val="both"/>
        <w:rPr>
          <w:sz w:val="24"/>
        </w:rPr>
      </w:pPr>
      <w:r>
        <w:rPr>
          <w:sz w:val="24"/>
        </w:rPr>
        <w:t>Počet osôb prvýkrát vyšetrených v zdravotníckom zariadení v sledovanom roku (</w:t>
      </w:r>
      <w:proofErr w:type="spellStart"/>
      <w:r>
        <w:rPr>
          <w:sz w:val="24"/>
        </w:rPr>
        <w:t>prevalencia</w:t>
      </w:r>
      <w:proofErr w:type="spellEnd"/>
      <w:r>
        <w:rPr>
          <w:sz w:val="24"/>
        </w:rPr>
        <w:t>) podľa jednotlivých diagnóz a vekových kategórií.</w:t>
      </w:r>
    </w:p>
    <w:p w:rsidR="00574135" w:rsidRDefault="00574135" w:rsidP="000D1CAC">
      <w:pPr>
        <w:spacing w:before="120"/>
        <w:ind w:left="709" w:hanging="709"/>
        <w:jc w:val="both"/>
        <w:rPr>
          <w:sz w:val="24"/>
        </w:rPr>
      </w:pPr>
      <w:r>
        <w:rPr>
          <w:b/>
          <w:sz w:val="24"/>
        </w:rPr>
        <w:t xml:space="preserve">R01 </w:t>
      </w:r>
      <w:r w:rsidR="000D1CAC">
        <w:rPr>
          <w:b/>
          <w:sz w:val="24"/>
        </w:rPr>
        <w:t>–</w:t>
      </w:r>
      <w:r>
        <w:rPr>
          <w:b/>
          <w:sz w:val="24"/>
        </w:rPr>
        <w:t xml:space="preserve"> </w:t>
      </w:r>
      <w:r w:rsidR="000D1CAC" w:rsidRPr="00951946">
        <w:rPr>
          <w:sz w:val="24"/>
        </w:rPr>
        <w:t>Ak bol pacient v priebehu roka ošetrený a liečený pre rôzne psychiatrické diagnózy</w:t>
      </w:r>
      <w:r w:rsidR="000D1CAC" w:rsidRPr="000D1CAC">
        <w:rPr>
          <w:sz w:val="24"/>
        </w:rPr>
        <w:t xml:space="preserve"> </w:t>
      </w:r>
      <w:r w:rsidR="000D1CAC">
        <w:rPr>
          <w:sz w:val="24"/>
        </w:rPr>
        <w:t>uvedie sa pacient v tomto riadku iba raz.</w:t>
      </w:r>
    </w:p>
    <w:p w:rsidR="000D1CAC" w:rsidRDefault="000D1CAC" w:rsidP="000D1CAC">
      <w:pPr>
        <w:spacing w:before="120"/>
        <w:ind w:left="1418" w:hanging="1418"/>
        <w:jc w:val="both"/>
        <w:rPr>
          <w:sz w:val="24"/>
        </w:rPr>
      </w:pPr>
      <w:r>
        <w:rPr>
          <w:b/>
          <w:sz w:val="24"/>
        </w:rPr>
        <w:t>R02 až R</w:t>
      </w:r>
      <w:r w:rsidR="00BD2A43">
        <w:rPr>
          <w:b/>
          <w:sz w:val="24"/>
        </w:rPr>
        <w:t>2</w:t>
      </w:r>
      <w:r w:rsidR="006A51F0">
        <w:rPr>
          <w:b/>
          <w:sz w:val="24"/>
        </w:rPr>
        <w:t>2</w:t>
      </w:r>
      <w:r>
        <w:rPr>
          <w:sz w:val="24"/>
        </w:rPr>
        <w:t xml:space="preserve"> - </w:t>
      </w:r>
      <w:r w:rsidRPr="00951946">
        <w:rPr>
          <w:sz w:val="24"/>
        </w:rPr>
        <w:t>Ak bol pacient v priebehu roka ošetrený a liečený pre rôzne psychiatrické diagnózy, uvádzajú sa všetky tieto diagnózy.</w:t>
      </w:r>
    </w:p>
    <w:p w:rsidR="00850291" w:rsidRDefault="000D1CAC" w:rsidP="00850291">
      <w:pPr>
        <w:spacing w:before="120"/>
        <w:ind w:left="1418"/>
        <w:jc w:val="both"/>
        <w:rPr>
          <w:sz w:val="24"/>
        </w:rPr>
      </w:pPr>
      <w:r>
        <w:rPr>
          <w:b/>
          <w:sz w:val="24"/>
        </w:rPr>
        <w:t>Príklad</w:t>
      </w:r>
      <w:r w:rsidRPr="000D1CAC">
        <w:rPr>
          <w:sz w:val="24"/>
        </w:rPr>
        <w:t>:</w:t>
      </w:r>
      <w:r>
        <w:rPr>
          <w:sz w:val="24"/>
        </w:rPr>
        <w:t xml:space="preserve"> Pacient</w:t>
      </w:r>
      <w:r w:rsidR="00DF614C">
        <w:rPr>
          <w:sz w:val="24"/>
        </w:rPr>
        <w:t xml:space="preserve">, ktorý </w:t>
      </w:r>
      <w:r>
        <w:rPr>
          <w:sz w:val="24"/>
        </w:rPr>
        <w:t xml:space="preserve">má </w:t>
      </w:r>
      <w:r w:rsidR="00850291">
        <w:rPr>
          <w:sz w:val="24"/>
        </w:rPr>
        <w:t xml:space="preserve">dve </w:t>
      </w:r>
      <w:r>
        <w:rPr>
          <w:sz w:val="24"/>
        </w:rPr>
        <w:t>diagnóz</w:t>
      </w:r>
      <w:r w:rsidR="00850291">
        <w:rPr>
          <w:sz w:val="24"/>
        </w:rPr>
        <w:t>y</w:t>
      </w:r>
      <w:r>
        <w:rPr>
          <w:sz w:val="24"/>
        </w:rPr>
        <w:t xml:space="preserve"> </w:t>
      </w:r>
      <w:r w:rsidR="00DF614C">
        <w:rPr>
          <w:sz w:val="24"/>
        </w:rPr>
        <w:t>F70</w:t>
      </w:r>
      <w:r w:rsidR="008333DC">
        <w:rPr>
          <w:sz w:val="24"/>
        </w:rPr>
        <w:t>.0 – F70.9</w:t>
      </w:r>
      <w:r w:rsidR="00DF614C">
        <w:rPr>
          <w:sz w:val="24"/>
        </w:rPr>
        <w:t xml:space="preserve"> (ľahká duševná zaostalosť) a</w:t>
      </w:r>
      <w:r w:rsidR="00850291">
        <w:rPr>
          <w:sz w:val="24"/>
        </w:rPr>
        <w:t> F10.2 (</w:t>
      </w:r>
      <w:r w:rsidR="00DF614C">
        <w:rPr>
          <w:sz w:val="24"/>
        </w:rPr>
        <w:t xml:space="preserve">syndróm závislosti </w:t>
      </w:r>
      <w:r w:rsidR="00850291">
        <w:rPr>
          <w:sz w:val="24"/>
        </w:rPr>
        <w:t>zapríčinený užitím alkoholu)</w:t>
      </w:r>
      <w:r w:rsidR="00DF614C">
        <w:rPr>
          <w:sz w:val="24"/>
        </w:rPr>
        <w:t xml:space="preserve"> sa uvedie</w:t>
      </w:r>
      <w:r w:rsidR="00850291">
        <w:rPr>
          <w:sz w:val="24"/>
        </w:rPr>
        <w:t>:</w:t>
      </w:r>
    </w:p>
    <w:p w:rsidR="004F157F" w:rsidRDefault="004F157F" w:rsidP="00931AF9">
      <w:pPr>
        <w:spacing w:before="120"/>
        <w:ind w:left="1418"/>
        <w:jc w:val="both"/>
        <w:rPr>
          <w:sz w:val="24"/>
        </w:rPr>
        <w:sectPr w:rsidR="004F157F" w:rsidSect="008312F9">
          <w:footerReference w:type="even" r:id="rId7"/>
          <w:footerReference w:type="default" r:id="rId8"/>
          <w:type w:val="continuous"/>
          <w:pgSz w:w="11907" w:h="16840" w:code="9"/>
          <w:pgMar w:top="1418" w:right="1134" w:bottom="1191" w:left="1418" w:header="709" w:footer="709" w:gutter="0"/>
          <w:pgNumType w:start="1"/>
          <w:cols w:space="708" w:equalWidth="0">
            <w:col w:w="9639" w:space="851"/>
          </w:cols>
        </w:sectPr>
      </w:pPr>
    </w:p>
    <w:p w:rsidR="00850291" w:rsidRDefault="00DF614C" w:rsidP="00931AF9">
      <w:pPr>
        <w:spacing w:before="120"/>
        <w:ind w:left="1418"/>
        <w:jc w:val="both"/>
        <w:rPr>
          <w:sz w:val="24"/>
        </w:rPr>
      </w:pPr>
      <w:r>
        <w:rPr>
          <w:sz w:val="24"/>
        </w:rPr>
        <w:lastRenderedPageBreak/>
        <w:t>1 krát v riadku 01</w:t>
      </w:r>
    </w:p>
    <w:p w:rsidR="00850291" w:rsidRDefault="00DF614C" w:rsidP="00931AF9">
      <w:pPr>
        <w:ind w:left="1418"/>
        <w:jc w:val="both"/>
        <w:rPr>
          <w:sz w:val="24"/>
        </w:rPr>
      </w:pPr>
      <w:r>
        <w:rPr>
          <w:sz w:val="24"/>
        </w:rPr>
        <w:t>1 krát v riadku 0</w:t>
      </w:r>
      <w:r w:rsidR="00BD2A43">
        <w:rPr>
          <w:sz w:val="24"/>
        </w:rPr>
        <w:t>4</w:t>
      </w:r>
    </w:p>
    <w:p w:rsidR="00850291" w:rsidRDefault="00DF614C" w:rsidP="00931AF9">
      <w:pPr>
        <w:ind w:left="1418"/>
        <w:jc w:val="both"/>
        <w:rPr>
          <w:sz w:val="24"/>
        </w:rPr>
      </w:pPr>
      <w:r>
        <w:rPr>
          <w:sz w:val="24"/>
        </w:rPr>
        <w:t>1 krát v riadku 0</w:t>
      </w:r>
      <w:r w:rsidR="00BD2A43">
        <w:rPr>
          <w:sz w:val="24"/>
        </w:rPr>
        <w:t>5</w:t>
      </w:r>
    </w:p>
    <w:p w:rsidR="00850291" w:rsidRDefault="00DF614C" w:rsidP="00931AF9">
      <w:pPr>
        <w:ind w:left="1418"/>
        <w:jc w:val="both"/>
        <w:rPr>
          <w:sz w:val="24"/>
        </w:rPr>
      </w:pPr>
      <w:r>
        <w:rPr>
          <w:sz w:val="24"/>
        </w:rPr>
        <w:lastRenderedPageBreak/>
        <w:t xml:space="preserve">1 krát v riadku </w:t>
      </w:r>
      <w:r w:rsidR="006A51F0">
        <w:rPr>
          <w:sz w:val="24"/>
        </w:rPr>
        <w:t>06</w:t>
      </w:r>
    </w:p>
    <w:p w:rsidR="00850291" w:rsidRDefault="00850291" w:rsidP="00931AF9">
      <w:pPr>
        <w:ind w:left="1418"/>
        <w:jc w:val="both"/>
        <w:rPr>
          <w:sz w:val="24"/>
        </w:rPr>
      </w:pPr>
      <w:r>
        <w:rPr>
          <w:sz w:val="24"/>
        </w:rPr>
        <w:t xml:space="preserve">1 krát v riadku </w:t>
      </w:r>
      <w:r w:rsidR="006A51F0">
        <w:rPr>
          <w:sz w:val="24"/>
        </w:rPr>
        <w:t>18</w:t>
      </w:r>
    </w:p>
    <w:p w:rsidR="000D1CAC" w:rsidRPr="00DF614C" w:rsidRDefault="00850291" w:rsidP="00931AF9">
      <w:pPr>
        <w:ind w:left="1418"/>
        <w:jc w:val="both"/>
        <w:rPr>
          <w:sz w:val="24"/>
        </w:rPr>
      </w:pPr>
      <w:r>
        <w:rPr>
          <w:sz w:val="24"/>
        </w:rPr>
        <w:t xml:space="preserve">1 krát v riadku </w:t>
      </w:r>
      <w:r w:rsidR="006A51F0">
        <w:rPr>
          <w:sz w:val="24"/>
        </w:rPr>
        <w:t>19</w:t>
      </w:r>
    </w:p>
    <w:p w:rsidR="004F157F" w:rsidRDefault="004F157F" w:rsidP="004F157F">
      <w:pPr>
        <w:spacing w:before="120"/>
        <w:ind w:left="567" w:hanging="567"/>
        <w:jc w:val="both"/>
        <w:rPr>
          <w:i/>
          <w:sz w:val="24"/>
        </w:rPr>
        <w:sectPr w:rsidR="004F157F" w:rsidSect="004F157F">
          <w:type w:val="continuous"/>
          <w:pgSz w:w="11907" w:h="16840" w:code="9"/>
          <w:pgMar w:top="1418" w:right="1134" w:bottom="1191" w:left="1418" w:header="709" w:footer="709" w:gutter="0"/>
          <w:pgNumType w:start="1"/>
          <w:cols w:num="2" w:space="708" w:equalWidth="0">
            <w:col w:w="4323" w:space="708"/>
            <w:col w:w="4323"/>
          </w:cols>
        </w:sectPr>
      </w:pPr>
    </w:p>
    <w:p w:rsidR="004F157F" w:rsidRPr="003A209D" w:rsidRDefault="004F157F" w:rsidP="00A72C6C">
      <w:pPr>
        <w:spacing w:before="120" w:after="120"/>
        <w:ind w:left="567" w:hanging="567"/>
        <w:jc w:val="both"/>
        <w:rPr>
          <w:b/>
          <w:i/>
          <w:sz w:val="24"/>
        </w:rPr>
      </w:pPr>
      <w:r w:rsidRPr="0021282E">
        <w:rPr>
          <w:i/>
          <w:sz w:val="24"/>
        </w:rPr>
        <w:lastRenderedPageBreak/>
        <w:t xml:space="preserve">Vek pacienta sa počíta ku dňu </w:t>
      </w:r>
      <w:r>
        <w:rPr>
          <w:i/>
          <w:sz w:val="24"/>
        </w:rPr>
        <w:t>vyšetrenia</w:t>
      </w:r>
      <w:r w:rsidRPr="0021282E">
        <w:rPr>
          <w:i/>
          <w:sz w:val="24"/>
        </w:rPr>
        <w:t>.</w:t>
      </w:r>
    </w:p>
    <w:p w:rsidR="003B3137" w:rsidRPr="000A737F" w:rsidRDefault="003B3137" w:rsidP="00850291">
      <w:pPr>
        <w:spacing w:before="240" w:after="120"/>
        <w:ind w:left="1559" w:hanging="1559"/>
        <w:jc w:val="both"/>
        <w:rPr>
          <w:sz w:val="24"/>
          <w:u w:val="single"/>
        </w:rPr>
      </w:pPr>
      <w:r>
        <w:rPr>
          <w:b/>
          <w:sz w:val="24"/>
          <w:u w:val="single"/>
        </w:rPr>
        <w:t xml:space="preserve">3213. modul – Počet vyšetrených osôb podľa diagnózy, veku a pohlavia – zistená prvýkrát </w:t>
      </w:r>
      <w:r w:rsidR="000D1CAC">
        <w:rPr>
          <w:b/>
          <w:sz w:val="24"/>
          <w:u w:val="single"/>
        </w:rPr>
        <w:br/>
      </w:r>
      <w:r w:rsidRPr="000A737F">
        <w:rPr>
          <w:b/>
          <w:sz w:val="24"/>
          <w:u w:val="single"/>
        </w:rPr>
        <w:t>v živote</w:t>
      </w:r>
    </w:p>
    <w:p w:rsidR="003B3137" w:rsidRDefault="003B3137" w:rsidP="003B3137">
      <w:pPr>
        <w:ind w:firstLine="720"/>
        <w:jc w:val="both"/>
        <w:rPr>
          <w:sz w:val="24"/>
        </w:rPr>
      </w:pPr>
      <w:r>
        <w:rPr>
          <w:sz w:val="24"/>
        </w:rPr>
        <w:t>Počet osôb prvýkrát vyšetrených v živote v zdravotníckom zariadení v sledovanom roku (</w:t>
      </w:r>
      <w:proofErr w:type="spellStart"/>
      <w:r>
        <w:rPr>
          <w:sz w:val="24"/>
        </w:rPr>
        <w:t>incidencia</w:t>
      </w:r>
      <w:proofErr w:type="spellEnd"/>
      <w:r>
        <w:rPr>
          <w:sz w:val="24"/>
        </w:rPr>
        <w:t xml:space="preserve">) podľa jednotlivých diagnóz a vekových kategórií. </w:t>
      </w:r>
    </w:p>
    <w:p w:rsidR="00850291" w:rsidRDefault="00850291" w:rsidP="00850291">
      <w:pPr>
        <w:spacing w:before="120"/>
        <w:ind w:left="709" w:hanging="709"/>
        <w:jc w:val="both"/>
        <w:rPr>
          <w:sz w:val="24"/>
        </w:rPr>
      </w:pPr>
      <w:r>
        <w:rPr>
          <w:b/>
          <w:sz w:val="24"/>
        </w:rPr>
        <w:t xml:space="preserve">R01 – </w:t>
      </w:r>
      <w:r w:rsidRPr="00951946">
        <w:rPr>
          <w:sz w:val="24"/>
        </w:rPr>
        <w:t>Ak</w:t>
      </w:r>
      <w:r>
        <w:rPr>
          <w:sz w:val="24"/>
        </w:rPr>
        <w:t>o v module 3212</w:t>
      </w:r>
      <w:r w:rsidRPr="00951946">
        <w:rPr>
          <w:sz w:val="24"/>
        </w:rPr>
        <w:t xml:space="preserve"> </w:t>
      </w:r>
    </w:p>
    <w:p w:rsidR="003B3137" w:rsidRDefault="00850291" w:rsidP="00850291">
      <w:pPr>
        <w:spacing w:before="120"/>
        <w:rPr>
          <w:b/>
          <w:i/>
          <w:sz w:val="24"/>
        </w:rPr>
      </w:pPr>
      <w:r>
        <w:rPr>
          <w:b/>
          <w:sz w:val="24"/>
        </w:rPr>
        <w:t>R02 až R</w:t>
      </w:r>
      <w:r w:rsidR="006A51F0">
        <w:rPr>
          <w:b/>
          <w:sz w:val="24"/>
        </w:rPr>
        <w:t>22</w:t>
      </w:r>
      <w:r>
        <w:rPr>
          <w:sz w:val="24"/>
        </w:rPr>
        <w:t xml:space="preserve"> </w:t>
      </w:r>
      <w:r w:rsidR="00F85A38">
        <w:rPr>
          <w:b/>
          <w:sz w:val="24"/>
        </w:rPr>
        <w:t xml:space="preserve">– </w:t>
      </w:r>
      <w:r w:rsidR="00F85A38" w:rsidRPr="00951946">
        <w:rPr>
          <w:sz w:val="24"/>
        </w:rPr>
        <w:t>Ak</w:t>
      </w:r>
      <w:r w:rsidR="00F85A38">
        <w:rPr>
          <w:sz w:val="24"/>
        </w:rPr>
        <w:t xml:space="preserve">o </w:t>
      </w:r>
      <w:r>
        <w:rPr>
          <w:sz w:val="24"/>
        </w:rPr>
        <w:t>v module 3212</w:t>
      </w:r>
      <w:r w:rsidRPr="00951946">
        <w:rPr>
          <w:sz w:val="24"/>
        </w:rPr>
        <w:t xml:space="preserve"> </w:t>
      </w:r>
    </w:p>
    <w:p w:rsidR="004F157F" w:rsidRDefault="004F157F" w:rsidP="004F157F">
      <w:pPr>
        <w:spacing w:before="120"/>
        <w:ind w:left="567" w:hanging="567"/>
        <w:jc w:val="both"/>
        <w:rPr>
          <w:i/>
          <w:sz w:val="24"/>
        </w:rPr>
      </w:pPr>
      <w:r w:rsidRPr="0021282E">
        <w:rPr>
          <w:i/>
          <w:sz w:val="24"/>
        </w:rPr>
        <w:t xml:space="preserve">Vek pacienta sa počíta ku dňu </w:t>
      </w:r>
      <w:r>
        <w:rPr>
          <w:i/>
          <w:sz w:val="24"/>
        </w:rPr>
        <w:t>vyšetrenia</w:t>
      </w:r>
      <w:r w:rsidRPr="0021282E">
        <w:rPr>
          <w:i/>
          <w:sz w:val="24"/>
        </w:rPr>
        <w:t>.</w:t>
      </w:r>
    </w:p>
    <w:p w:rsidR="00CB50EA" w:rsidRDefault="00CB50EA" w:rsidP="004F157F">
      <w:pPr>
        <w:spacing w:before="120"/>
        <w:ind w:left="567" w:hanging="567"/>
        <w:jc w:val="both"/>
        <w:rPr>
          <w:i/>
          <w:sz w:val="24"/>
        </w:rPr>
      </w:pPr>
    </w:p>
    <w:p w:rsidR="003534DF" w:rsidRDefault="003534DF" w:rsidP="004F157F">
      <w:pPr>
        <w:spacing w:before="120"/>
        <w:ind w:left="567" w:hanging="567"/>
        <w:jc w:val="both"/>
        <w:rPr>
          <w:i/>
          <w:sz w:val="24"/>
        </w:rPr>
      </w:pPr>
    </w:p>
    <w:p w:rsidR="00951946" w:rsidRPr="00EF6B8B" w:rsidRDefault="00951946" w:rsidP="00931AF9">
      <w:pPr>
        <w:pStyle w:val="Nadpis2"/>
        <w:spacing w:before="360" w:after="0"/>
        <w:rPr>
          <w:sz w:val="28"/>
          <w:szCs w:val="28"/>
        </w:rPr>
      </w:pPr>
      <w:proofErr w:type="spellStart"/>
      <w:r w:rsidRPr="00EF6B8B">
        <w:rPr>
          <w:sz w:val="28"/>
          <w:szCs w:val="28"/>
        </w:rPr>
        <w:lastRenderedPageBreak/>
        <w:t>Vnútrovýkazové</w:t>
      </w:r>
      <w:proofErr w:type="spellEnd"/>
      <w:r w:rsidRPr="00EF6B8B">
        <w:rPr>
          <w:sz w:val="28"/>
          <w:szCs w:val="28"/>
        </w:rPr>
        <w:t xml:space="preserve"> väzby</w:t>
      </w:r>
    </w:p>
    <w:p w:rsidR="0020639B" w:rsidRPr="008B11B2" w:rsidRDefault="0020639B" w:rsidP="004F157F">
      <w:pPr>
        <w:spacing w:before="240"/>
        <w:jc w:val="both"/>
        <w:rPr>
          <w:b/>
          <w:sz w:val="24"/>
        </w:rPr>
      </w:pPr>
      <w:r w:rsidRPr="008B11B2">
        <w:rPr>
          <w:b/>
          <w:sz w:val="24"/>
        </w:rPr>
        <w:t xml:space="preserve">3101. modul  </w:t>
      </w:r>
      <w:r w:rsidRPr="008B11B2">
        <w:rPr>
          <w:sz w:val="24"/>
          <w:szCs w:val="24"/>
        </w:rPr>
        <w:t xml:space="preserve">  </w:t>
      </w:r>
    </w:p>
    <w:p w:rsidR="0020639B" w:rsidRPr="008B11B2" w:rsidRDefault="0020639B" w:rsidP="0020639B">
      <w:pPr>
        <w:spacing w:before="120"/>
        <w:rPr>
          <w:sz w:val="24"/>
          <w:szCs w:val="24"/>
        </w:rPr>
      </w:pPr>
      <w:r w:rsidRPr="008B11B2">
        <w:rPr>
          <w:sz w:val="24"/>
          <w:szCs w:val="24"/>
        </w:rPr>
        <w:t>S1</w:t>
      </w:r>
      <w:r w:rsidRPr="008B11B2">
        <w:rPr>
          <w:i/>
          <w:sz w:val="24"/>
          <w:szCs w:val="24"/>
        </w:rPr>
        <w:t xml:space="preserve"> </w:t>
      </w:r>
      <w:r w:rsidRPr="008B11B2">
        <w:rPr>
          <w:sz w:val="24"/>
          <w:szCs w:val="24"/>
        </w:rPr>
        <w:t xml:space="preserve">- musí byť vyplnený údaj v R01 alebo R02 </w:t>
      </w:r>
    </w:p>
    <w:p w:rsidR="00D47B95" w:rsidRDefault="00951946" w:rsidP="004F157F">
      <w:pPr>
        <w:spacing w:before="240"/>
        <w:rPr>
          <w:i/>
          <w:sz w:val="24"/>
        </w:rPr>
        <w:sectPr w:rsidR="00D47B95" w:rsidSect="008C4DA8">
          <w:headerReference w:type="default" r:id="rId9"/>
          <w:type w:val="continuous"/>
          <w:pgSz w:w="11907" w:h="16840" w:code="9"/>
          <w:pgMar w:top="1418" w:right="1134" w:bottom="1191" w:left="1418" w:header="709" w:footer="709" w:gutter="0"/>
          <w:pgNumType w:start="3"/>
          <w:cols w:space="708" w:equalWidth="0">
            <w:col w:w="9639" w:space="851"/>
          </w:cols>
        </w:sectPr>
      </w:pPr>
      <w:r w:rsidRPr="008D24AC">
        <w:rPr>
          <w:b/>
          <w:sz w:val="24"/>
        </w:rPr>
        <w:t>3114. modul</w:t>
      </w:r>
      <w:r w:rsidRPr="008D24AC">
        <w:rPr>
          <w:b/>
          <w:sz w:val="24"/>
        </w:rPr>
        <w:br/>
      </w:r>
      <w:r w:rsidRPr="008D24AC">
        <w:rPr>
          <w:i/>
          <w:sz w:val="24"/>
        </w:rPr>
        <w:t>Platí pre S1 až S4</w:t>
      </w:r>
      <w:r w:rsidRPr="008D24AC">
        <w:rPr>
          <w:i/>
          <w:sz w:val="24"/>
        </w:rPr>
        <w:br/>
      </w:r>
    </w:p>
    <w:p w:rsidR="00B24D8E" w:rsidRDefault="00951946" w:rsidP="00D47B95">
      <w:pPr>
        <w:spacing w:before="120"/>
        <w:rPr>
          <w:sz w:val="24"/>
        </w:rPr>
      </w:pPr>
      <w:r w:rsidRPr="008D24AC">
        <w:rPr>
          <w:sz w:val="24"/>
        </w:rPr>
        <w:lastRenderedPageBreak/>
        <w:t xml:space="preserve">R01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R02</w:t>
      </w:r>
      <w:r w:rsidRPr="008D24AC">
        <w:rPr>
          <w:sz w:val="24"/>
        </w:rPr>
        <w:br/>
        <w:t>R0</w:t>
      </w:r>
      <w:r w:rsidR="009C272A" w:rsidRPr="008D24AC">
        <w:rPr>
          <w:sz w:val="24"/>
        </w:rPr>
        <w:t>3</w:t>
      </w:r>
      <w:r w:rsidRPr="008D24AC">
        <w:rPr>
          <w:sz w:val="24"/>
        </w:rPr>
        <w:t xml:space="preserve"> </w:t>
      </w:r>
      <w:r w:rsidR="00574135"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9C272A" w:rsidRPr="008D24AC">
        <w:rPr>
          <w:sz w:val="24"/>
        </w:rPr>
        <w:t>04</w:t>
      </w:r>
      <w:r w:rsidR="00574135">
        <w:rPr>
          <w:sz w:val="24"/>
        </w:rPr>
        <w:br/>
      </w:r>
      <w:r w:rsidR="00574135" w:rsidRPr="008D24AC">
        <w:rPr>
          <w:sz w:val="24"/>
        </w:rPr>
        <w:t xml:space="preserve">R03 </w:t>
      </w:r>
      <w:r w:rsidR="00574135" w:rsidRPr="008D24AC">
        <w:rPr>
          <w:sz w:val="24"/>
        </w:rPr>
        <w:sym w:font="Symbol" w:char="F0B3"/>
      </w:r>
      <w:r w:rsidR="00574135" w:rsidRPr="008D24AC">
        <w:rPr>
          <w:sz w:val="24"/>
        </w:rPr>
        <w:t xml:space="preserve"> R0</w:t>
      </w:r>
      <w:r w:rsidR="00574135">
        <w:rPr>
          <w:sz w:val="24"/>
        </w:rPr>
        <w:t>6</w:t>
      </w:r>
      <w:r w:rsidR="00574135">
        <w:rPr>
          <w:sz w:val="24"/>
        </w:rPr>
        <w:br/>
      </w:r>
      <w:r w:rsidRPr="008D24AC">
        <w:rPr>
          <w:sz w:val="24"/>
        </w:rPr>
        <w:t>R0</w:t>
      </w:r>
      <w:r w:rsidR="009C272A" w:rsidRPr="008D24AC">
        <w:rPr>
          <w:sz w:val="24"/>
        </w:rPr>
        <w:t>4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9C272A" w:rsidRPr="008D24AC">
        <w:rPr>
          <w:sz w:val="24"/>
        </w:rPr>
        <w:t>05</w:t>
      </w:r>
      <w:r w:rsidRPr="008D24AC">
        <w:rPr>
          <w:sz w:val="24"/>
        </w:rPr>
        <w:t xml:space="preserve"> </w:t>
      </w:r>
      <w:r w:rsidRPr="008D24AC">
        <w:rPr>
          <w:sz w:val="24"/>
        </w:rPr>
        <w:br/>
      </w:r>
      <w:r w:rsidRPr="008D24AC">
        <w:rPr>
          <w:sz w:val="24"/>
        </w:rPr>
        <w:lastRenderedPageBreak/>
        <w:t>R</w:t>
      </w:r>
      <w:r w:rsidR="009C272A" w:rsidRPr="008D24AC">
        <w:rPr>
          <w:sz w:val="24"/>
        </w:rPr>
        <w:t>06</w:t>
      </w:r>
      <w:r w:rsidRPr="008D24AC">
        <w:rPr>
          <w:sz w:val="24"/>
        </w:rPr>
        <w:t xml:space="preserve"> </w:t>
      </w:r>
      <w:r w:rsidR="009C272A"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9C272A" w:rsidRPr="008D24AC">
        <w:rPr>
          <w:sz w:val="24"/>
        </w:rPr>
        <w:t>07</w:t>
      </w:r>
      <w:r w:rsidRPr="008D24AC">
        <w:rPr>
          <w:sz w:val="24"/>
        </w:rPr>
        <w:br/>
        <w:t>R</w:t>
      </w:r>
      <w:r w:rsidR="00DC35CD" w:rsidRPr="008D24AC">
        <w:rPr>
          <w:sz w:val="24"/>
        </w:rPr>
        <w:t>08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DC35CD" w:rsidRPr="008D24AC">
        <w:rPr>
          <w:sz w:val="24"/>
        </w:rPr>
        <w:t>09</w:t>
      </w:r>
      <w:r w:rsidRPr="008D24AC">
        <w:rPr>
          <w:sz w:val="24"/>
        </w:rPr>
        <w:br/>
        <w:t xml:space="preserve">R11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R1</w:t>
      </w:r>
      <w:r w:rsidR="00DC35CD" w:rsidRPr="008D24AC">
        <w:rPr>
          <w:sz w:val="24"/>
        </w:rPr>
        <w:t>2</w:t>
      </w:r>
      <w:r w:rsidRPr="008D24AC">
        <w:rPr>
          <w:sz w:val="24"/>
        </w:rPr>
        <w:br/>
        <w:t>R1</w:t>
      </w:r>
      <w:r w:rsidR="00DC35CD" w:rsidRPr="008D24AC">
        <w:rPr>
          <w:sz w:val="24"/>
        </w:rPr>
        <w:t>3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R1</w:t>
      </w:r>
      <w:r w:rsidR="00DC35CD" w:rsidRPr="008D24AC">
        <w:rPr>
          <w:sz w:val="24"/>
        </w:rPr>
        <w:t>4 + R15</w:t>
      </w:r>
      <w:r w:rsidRPr="008D24AC">
        <w:rPr>
          <w:sz w:val="24"/>
        </w:rPr>
        <w:br/>
        <w:t>R1</w:t>
      </w:r>
      <w:r w:rsidR="00DC35CD" w:rsidRPr="008D24AC">
        <w:rPr>
          <w:sz w:val="24"/>
        </w:rPr>
        <w:t>7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R1</w:t>
      </w:r>
      <w:r w:rsidR="00DC35CD" w:rsidRPr="008D24AC">
        <w:rPr>
          <w:sz w:val="24"/>
        </w:rPr>
        <w:t>8</w:t>
      </w:r>
    </w:p>
    <w:p w:rsidR="00D47B95" w:rsidRDefault="00D47B95" w:rsidP="009D48C8">
      <w:pPr>
        <w:spacing w:before="240"/>
        <w:rPr>
          <w:b/>
          <w:sz w:val="24"/>
        </w:rPr>
        <w:sectPr w:rsidR="00D47B95" w:rsidSect="00D47B95">
          <w:type w:val="continuous"/>
          <w:pgSz w:w="11907" w:h="16840" w:code="9"/>
          <w:pgMar w:top="1418" w:right="1134" w:bottom="1191" w:left="1418" w:header="709" w:footer="709" w:gutter="0"/>
          <w:pgNumType w:start="1"/>
          <w:cols w:num="2" w:space="708" w:equalWidth="0">
            <w:col w:w="4323" w:space="708"/>
            <w:col w:w="4323"/>
          </w:cols>
        </w:sectPr>
      </w:pPr>
    </w:p>
    <w:p w:rsidR="003E339A" w:rsidRPr="002D1159" w:rsidRDefault="00942A08" w:rsidP="004F157F">
      <w:pPr>
        <w:spacing w:before="240"/>
        <w:rPr>
          <w:i/>
          <w:sz w:val="24"/>
        </w:rPr>
        <w:sectPr w:rsidR="003E339A" w:rsidRPr="002D1159" w:rsidSect="00674400">
          <w:type w:val="continuous"/>
          <w:pgSz w:w="11907" w:h="16840" w:code="9"/>
          <w:pgMar w:top="1418" w:right="1134" w:bottom="1191" w:left="1418" w:header="709" w:footer="709" w:gutter="0"/>
          <w:pgNumType w:start="4"/>
          <w:cols w:space="708" w:equalWidth="0">
            <w:col w:w="9639" w:space="851"/>
          </w:cols>
        </w:sectPr>
      </w:pPr>
      <w:r w:rsidRPr="002D1159">
        <w:rPr>
          <w:b/>
          <w:sz w:val="24"/>
        </w:rPr>
        <w:lastRenderedPageBreak/>
        <w:t>3230. modul</w:t>
      </w:r>
      <w:r w:rsidRPr="002D1159">
        <w:rPr>
          <w:b/>
          <w:sz w:val="24"/>
        </w:rPr>
        <w:br/>
      </w:r>
      <w:r w:rsidRPr="002D1159">
        <w:rPr>
          <w:i/>
          <w:sz w:val="24"/>
        </w:rPr>
        <w:t>Platí pre S1 až S</w:t>
      </w:r>
      <w:r w:rsidR="00431958">
        <w:rPr>
          <w:i/>
          <w:sz w:val="24"/>
        </w:rPr>
        <w:t>6</w:t>
      </w:r>
      <w:r w:rsidRPr="002D1159">
        <w:rPr>
          <w:i/>
          <w:sz w:val="24"/>
        </w:rPr>
        <w:br/>
      </w:r>
    </w:p>
    <w:p w:rsidR="00EF6B8B" w:rsidRPr="002D1159" w:rsidRDefault="00942A08" w:rsidP="003E339A">
      <w:pPr>
        <w:rPr>
          <w:sz w:val="24"/>
        </w:rPr>
      </w:pPr>
      <w:r w:rsidRPr="002D1159">
        <w:rPr>
          <w:sz w:val="24"/>
        </w:rPr>
        <w:lastRenderedPageBreak/>
        <w:t xml:space="preserve">R01 </w:t>
      </w:r>
      <w:r w:rsidRPr="002D1159">
        <w:rPr>
          <w:sz w:val="24"/>
        </w:rPr>
        <w:sym w:font="Symbol" w:char="F0B3"/>
      </w:r>
      <w:r w:rsidRPr="002D1159">
        <w:rPr>
          <w:sz w:val="24"/>
        </w:rPr>
        <w:t xml:space="preserve"> </w:t>
      </w:r>
      <w:r w:rsidR="003D7D66" w:rsidRPr="002D1159">
        <w:rPr>
          <w:sz w:val="24"/>
        </w:rPr>
        <w:t xml:space="preserve">ako každý z riadkov </w:t>
      </w:r>
      <w:r w:rsidR="00DB5D05" w:rsidRPr="00DB5D05">
        <w:rPr>
          <w:sz w:val="24"/>
        </w:rPr>
        <w:t>R04, R07, R10, R13</w:t>
      </w:r>
      <w:r w:rsidR="00DB5D05" w:rsidRPr="002D1159">
        <w:rPr>
          <w:sz w:val="24"/>
        </w:rPr>
        <w:t xml:space="preserve"> </w:t>
      </w:r>
    </w:p>
    <w:p w:rsidR="003E339A" w:rsidRPr="002D1159" w:rsidRDefault="003E339A" w:rsidP="003E339A">
      <w:pPr>
        <w:rPr>
          <w:sz w:val="24"/>
        </w:rPr>
      </w:pPr>
      <w:r w:rsidRPr="002D1159">
        <w:rPr>
          <w:sz w:val="24"/>
        </w:rPr>
        <w:t>R0</w:t>
      </w:r>
      <w:r w:rsidR="003D7D66" w:rsidRPr="002D1159">
        <w:rPr>
          <w:sz w:val="24"/>
        </w:rPr>
        <w:t>2</w:t>
      </w:r>
      <w:r w:rsidRPr="002D1159">
        <w:rPr>
          <w:sz w:val="24"/>
        </w:rPr>
        <w:t xml:space="preserve"> </w:t>
      </w:r>
      <w:r w:rsidRPr="002D1159">
        <w:rPr>
          <w:sz w:val="24"/>
        </w:rPr>
        <w:sym w:font="Symbol" w:char="F0B3"/>
      </w:r>
      <w:r w:rsidRPr="002D1159">
        <w:rPr>
          <w:sz w:val="24"/>
        </w:rPr>
        <w:t xml:space="preserve"> </w:t>
      </w:r>
      <w:r w:rsidR="003D7D66" w:rsidRPr="002D1159">
        <w:rPr>
          <w:sz w:val="24"/>
        </w:rPr>
        <w:t xml:space="preserve">ako každý z riadkov </w:t>
      </w:r>
      <w:r w:rsidR="00DB5D05" w:rsidRPr="00DB5D05">
        <w:rPr>
          <w:sz w:val="24"/>
        </w:rPr>
        <w:t>R05, R08, R11, R14</w:t>
      </w:r>
      <w:r w:rsidR="00873ED0" w:rsidRPr="002D1159">
        <w:rPr>
          <w:sz w:val="24"/>
        </w:rPr>
        <w:t xml:space="preserve"> </w:t>
      </w:r>
    </w:p>
    <w:p w:rsidR="003E339A" w:rsidRPr="002D1159" w:rsidRDefault="003E339A" w:rsidP="003E339A">
      <w:pPr>
        <w:rPr>
          <w:sz w:val="24"/>
        </w:rPr>
      </w:pPr>
      <w:r w:rsidRPr="002D1159">
        <w:rPr>
          <w:sz w:val="24"/>
        </w:rPr>
        <w:t>R0</w:t>
      </w:r>
      <w:r w:rsidR="009D13AE">
        <w:rPr>
          <w:sz w:val="24"/>
        </w:rPr>
        <w:t>3</w:t>
      </w:r>
      <w:r w:rsidRPr="002D1159">
        <w:rPr>
          <w:sz w:val="24"/>
        </w:rPr>
        <w:t xml:space="preserve"> </w:t>
      </w:r>
      <w:r w:rsidRPr="002D1159">
        <w:rPr>
          <w:sz w:val="24"/>
        </w:rPr>
        <w:sym w:font="Symbol" w:char="F0B3"/>
      </w:r>
      <w:r w:rsidRPr="002D1159">
        <w:rPr>
          <w:sz w:val="24"/>
        </w:rPr>
        <w:t xml:space="preserve"> </w:t>
      </w:r>
      <w:r w:rsidR="003D7D66" w:rsidRPr="002D1159">
        <w:rPr>
          <w:sz w:val="24"/>
        </w:rPr>
        <w:t xml:space="preserve">ako každý z riadkov </w:t>
      </w:r>
      <w:r w:rsidR="00DB5D05" w:rsidRPr="00DB5D05">
        <w:rPr>
          <w:sz w:val="24"/>
        </w:rPr>
        <w:t>R06, R09, R12, R15</w:t>
      </w:r>
    </w:p>
    <w:p w:rsidR="00DC35CD" w:rsidRPr="008D24AC" w:rsidRDefault="00DC35CD" w:rsidP="004F157F">
      <w:pPr>
        <w:spacing w:before="240"/>
        <w:rPr>
          <w:sz w:val="24"/>
        </w:rPr>
      </w:pPr>
      <w:r w:rsidRPr="008D24AC">
        <w:rPr>
          <w:b/>
          <w:sz w:val="24"/>
        </w:rPr>
        <w:t>3212. modul a 3213. modul</w:t>
      </w:r>
      <w:r w:rsidRPr="008D24AC">
        <w:rPr>
          <w:b/>
          <w:sz w:val="24"/>
        </w:rPr>
        <w:br/>
      </w:r>
      <w:r w:rsidRPr="008D24AC">
        <w:rPr>
          <w:i/>
          <w:sz w:val="24"/>
        </w:rPr>
        <w:t>Platí pre S1 až S</w:t>
      </w:r>
      <w:r w:rsidR="00F54379">
        <w:rPr>
          <w:i/>
          <w:sz w:val="24"/>
        </w:rPr>
        <w:t>36</w:t>
      </w:r>
      <w:r w:rsidRPr="008D24AC">
        <w:rPr>
          <w:i/>
          <w:sz w:val="24"/>
        </w:rPr>
        <w:br/>
      </w:r>
      <w:r w:rsidRPr="008D24AC">
        <w:rPr>
          <w:sz w:val="24"/>
        </w:rPr>
        <w:t xml:space="preserve">R01 </w:t>
      </w:r>
      <w:r w:rsidR="00574135" w:rsidRPr="009C579A">
        <w:rPr>
          <w:sz w:val="24"/>
          <w:szCs w:val="24"/>
        </w:rPr>
        <w:t xml:space="preserve">≤ </w:t>
      </w:r>
      <w:r w:rsidRPr="008D24AC">
        <w:rPr>
          <w:sz w:val="24"/>
        </w:rPr>
        <w:t>R0</w:t>
      </w:r>
      <w:r w:rsidR="00F54379">
        <w:rPr>
          <w:sz w:val="24"/>
        </w:rPr>
        <w:t>2</w:t>
      </w:r>
      <w:r w:rsidRPr="008D24AC">
        <w:rPr>
          <w:sz w:val="24"/>
        </w:rPr>
        <w:t xml:space="preserve"> + R0</w:t>
      </w:r>
      <w:r w:rsidR="00F54379">
        <w:rPr>
          <w:sz w:val="24"/>
        </w:rPr>
        <w:t>4</w:t>
      </w:r>
      <w:r w:rsidRPr="008D24AC">
        <w:rPr>
          <w:sz w:val="24"/>
        </w:rPr>
        <w:t xml:space="preserve"> + R</w:t>
      </w:r>
      <w:r w:rsidR="00BD2A43">
        <w:rPr>
          <w:sz w:val="24"/>
        </w:rPr>
        <w:t>09</w:t>
      </w:r>
      <w:r w:rsidRPr="008D24AC">
        <w:rPr>
          <w:sz w:val="24"/>
        </w:rPr>
        <w:t xml:space="preserve"> + R</w:t>
      </w:r>
      <w:r w:rsidR="00BD2A43">
        <w:rPr>
          <w:sz w:val="24"/>
        </w:rPr>
        <w:t>11</w:t>
      </w:r>
      <w:r w:rsidRPr="008D24AC">
        <w:rPr>
          <w:sz w:val="24"/>
        </w:rPr>
        <w:t xml:space="preserve"> + R</w:t>
      </w:r>
      <w:r w:rsidR="00BD2A43">
        <w:rPr>
          <w:sz w:val="24"/>
        </w:rPr>
        <w:t>12</w:t>
      </w:r>
      <w:r w:rsidRPr="008D24AC">
        <w:rPr>
          <w:sz w:val="24"/>
        </w:rPr>
        <w:t xml:space="preserve"> + R</w:t>
      </w:r>
      <w:r w:rsidR="00BD2A43">
        <w:rPr>
          <w:sz w:val="24"/>
        </w:rPr>
        <w:t>14</w:t>
      </w:r>
      <w:r w:rsidRPr="008D24AC">
        <w:rPr>
          <w:sz w:val="24"/>
        </w:rPr>
        <w:t xml:space="preserve"> + R</w:t>
      </w:r>
      <w:r w:rsidR="00BD2A43">
        <w:rPr>
          <w:sz w:val="24"/>
        </w:rPr>
        <w:t>17</w:t>
      </w:r>
      <w:r w:rsidRPr="008D24AC">
        <w:rPr>
          <w:sz w:val="24"/>
        </w:rPr>
        <w:t xml:space="preserve"> </w:t>
      </w:r>
      <w:r w:rsidR="00E94711" w:rsidRPr="008D24AC">
        <w:rPr>
          <w:sz w:val="24"/>
        </w:rPr>
        <w:t>+</w:t>
      </w:r>
      <w:r w:rsidRPr="008D24AC">
        <w:rPr>
          <w:sz w:val="24"/>
        </w:rPr>
        <w:t xml:space="preserve"> R</w:t>
      </w:r>
      <w:r w:rsidR="00BD2A43">
        <w:rPr>
          <w:sz w:val="24"/>
        </w:rPr>
        <w:t>18</w:t>
      </w:r>
      <w:r w:rsidR="00E94711" w:rsidRPr="008D24AC">
        <w:rPr>
          <w:sz w:val="24"/>
        </w:rPr>
        <w:t xml:space="preserve"> + R</w:t>
      </w:r>
      <w:r w:rsidR="00BD2A43">
        <w:rPr>
          <w:sz w:val="24"/>
        </w:rPr>
        <w:t>20</w:t>
      </w:r>
      <w:r w:rsidR="00E94711" w:rsidRPr="008D24AC">
        <w:rPr>
          <w:sz w:val="24"/>
        </w:rPr>
        <w:t xml:space="preserve"> + R</w:t>
      </w:r>
      <w:r w:rsidR="00BD2A43">
        <w:rPr>
          <w:sz w:val="24"/>
        </w:rPr>
        <w:t>2</w:t>
      </w:r>
      <w:r w:rsidR="00E94711" w:rsidRPr="008D24AC">
        <w:rPr>
          <w:sz w:val="24"/>
        </w:rPr>
        <w:t>1 + R</w:t>
      </w:r>
      <w:r w:rsidR="00BD2A43">
        <w:rPr>
          <w:sz w:val="24"/>
        </w:rPr>
        <w:t>22</w:t>
      </w:r>
      <w:r w:rsidRPr="008D24AC">
        <w:rPr>
          <w:sz w:val="24"/>
        </w:rPr>
        <w:t xml:space="preserve"> </w:t>
      </w:r>
      <w:r w:rsidRPr="008D24AC">
        <w:rPr>
          <w:sz w:val="24"/>
        </w:rPr>
        <w:br/>
        <w:t>R0</w:t>
      </w:r>
      <w:r w:rsidR="00BD2A43">
        <w:rPr>
          <w:sz w:val="24"/>
        </w:rPr>
        <w:t>2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R0</w:t>
      </w:r>
      <w:r w:rsidR="00BD2A43">
        <w:rPr>
          <w:sz w:val="24"/>
        </w:rPr>
        <w:t>3</w:t>
      </w:r>
      <w:r w:rsidRPr="008D24AC">
        <w:rPr>
          <w:sz w:val="24"/>
        </w:rPr>
        <w:t xml:space="preserve"> </w:t>
      </w:r>
      <w:r w:rsidRPr="008D24AC">
        <w:rPr>
          <w:sz w:val="24"/>
        </w:rPr>
        <w:br/>
      </w:r>
      <w:r w:rsidRPr="00332097">
        <w:rPr>
          <w:sz w:val="24"/>
        </w:rPr>
        <w:t>R0</w:t>
      </w:r>
      <w:r w:rsidR="00BD2A43">
        <w:rPr>
          <w:sz w:val="24"/>
        </w:rPr>
        <w:t>4</w:t>
      </w:r>
      <w:r w:rsidRPr="00332097">
        <w:rPr>
          <w:sz w:val="24"/>
        </w:rPr>
        <w:t xml:space="preserve"> </w:t>
      </w:r>
      <w:r w:rsidR="004E455B" w:rsidRPr="00332097">
        <w:rPr>
          <w:sz w:val="24"/>
        </w:rPr>
        <w:sym w:font="Symbol" w:char="F0B3"/>
      </w:r>
      <w:r w:rsidR="00574135" w:rsidRPr="00332097">
        <w:rPr>
          <w:sz w:val="24"/>
          <w:szCs w:val="24"/>
        </w:rPr>
        <w:t xml:space="preserve"> </w:t>
      </w:r>
      <w:r w:rsidRPr="00332097">
        <w:rPr>
          <w:sz w:val="24"/>
        </w:rPr>
        <w:t>R0</w:t>
      </w:r>
      <w:r w:rsidR="00BD2A43">
        <w:rPr>
          <w:sz w:val="24"/>
        </w:rPr>
        <w:t>5</w:t>
      </w:r>
      <w:r w:rsidR="006E5C55" w:rsidRPr="00332097">
        <w:rPr>
          <w:sz w:val="24"/>
        </w:rPr>
        <w:t xml:space="preserve"> + R</w:t>
      </w:r>
      <w:r w:rsidR="00BD2A43">
        <w:rPr>
          <w:sz w:val="24"/>
        </w:rPr>
        <w:t>07</w:t>
      </w:r>
      <w:r w:rsidRPr="00332097">
        <w:rPr>
          <w:sz w:val="24"/>
        </w:rPr>
        <w:br/>
      </w:r>
      <w:r w:rsidRPr="008D24AC">
        <w:rPr>
          <w:sz w:val="24"/>
        </w:rPr>
        <w:t>R0</w:t>
      </w:r>
      <w:r w:rsidR="00BD2A43">
        <w:rPr>
          <w:sz w:val="24"/>
        </w:rPr>
        <w:t>5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BD2A43">
        <w:rPr>
          <w:sz w:val="24"/>
        </w:rPr>
        <w:t>06</w:t>
      </w:r>
      <w:r w:rsidRPr="008D24AC">
        <w:rPr>
          <w:sz w:val="24"/>
        </w:rPr>
        <w:br/>
        <w:t>R</w:t>
      </w:r>
      <w:r w:rsidR="00BD2A43">
        <w:rPr>
          <w:sz w:val="24"/>
        </w:rPr>
        <w:t>07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BD2A43">
        <w:rPr>
          <w:sz w:val="24"/>
        </w:rPr>
        <w:t>08</w:t>
      </w:r>
      <w:r w:rsidRPr="008D24AC">
        <w:rPr>
          <w:sz w:val="24"/>
        </w:rPr>
        <w:br/>
        <w:t>R</w:t>
      </w:r>
      <w:r w:rsidR="00BD2A43">
        <w:rPr>
          <w:sz w:val="24"/>
        </w:rPr>
        <w:t>09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R1</w:t>
      </w:r>
      <w:r w:rsidR="00BD2A43">
        <w:rPr>
          <w:sz w:val="24"/>
        </w:rPr>
        <w:t>0</w:t>
      </w:r>
    </w:p>
    <w:p w:rsidR="00F23018" w:rsidRPr="008D24AC" w:rsidRDefault="006E5C55" w:rsidP="006E5C55">
      <w:pPr>
        <w:rPr>
          <w:b/>
          <w:i/>
          <w:sz w:val="24"/>
        </w:rPr>
      </w:pPr>
      <w:r w:rsidRPr="008D24AC">
        <w:rPr>
          <w:sz w:val="24"/>
        </w:rPr>
        <w:t>R1</w:t>
      </w:r>
      <w:r w:rsidR="00BD2A43">
        <w:rPr>
          <w:sz w:val="24"/>
        </w:rPr>
        <w:t>2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BD2A43">
        <w:rPr>
          <w:sz w:val="24"/>
        </w:rPr>
        <w:t>13</w:t>
      </w:r>
    </w:p>
    <w:p w:rsidR="006E5C55" w:rsidRPr="008D24AC" w:rsidRDefault="006E5C55" w:rsidP="006E5C55">
      <w:pPr>
        <w:rPr>
          <w:b/>
          <w:i/>
          <w:sz w:val="24"/>
        </w:rPr>
      </w:pPr>
      <w:r w:rsidRPr="008D24AC">
        <w:rPr>
          <w:sz w:val="24"/>
        </w:rPr>
        <w:t>R</w:t>
      </w:r>
      <w:r w:rsidR="00BD2A43">
        <w:rPr>
          <w:sz w:val="24"/>
        </w:rPr>
        <w:t>14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BD2A43">
        <w:rPr>
          <w:sz w:val="24"/>
        </w:rPr>
        <w:t>15</w:t>
      </w:r>
      <w:r w:rsidRPr="008D24AC">
        <w:rPr>
          <w:sz w:val="24"/>
        </w:rPr>
        <w:t xml:space="preserve"> + R</w:t>
      </w:r>
      <w:r w:rsidR="00BD2A43">
        <w:rPr>
          <w:sz w:val="24"/>
        </w:rPr>
        <w:t>16</w:t>
      </w:r>
    </w:p>
    <w:p w:rsidR="006E5C55" w:rsidRPr="008D24AC" w:rsidRDefault="006E5C55" w:rsidP="006E5C55">
      <w:pPr>
        <w:rPr>
          <w:sz w:val="24"/>
        </w:rPr>
      </w:pPr>
      <w:r w:rsidRPr="008D24AC">
        <w:rPr>
          <w:sz w:val="24"/>
        </w:rPr>
        <w:t>R</w:t>
      </w:r>
      <w:r w:rsidR="00BD2A43">
        <w:rPr>
          <w:sz w:val="24"/>
        </w:rPr>
        <w:t>18</w:t>
      </w:r>
      <w:r w:rsidRPr="008D24AC">
        <w:rPr>
          <w:sz w:val="24"/>
        </w:rPr>
        <w:t xml:space="preserve"> </w:t>
      </w:r>
      <w:r w:rsidRPr="008D24AC">
        <w:rPr>
          <w:sz w:val="24"/>
        </w:rPr>
        <w:sym w:font="Symbol" w:char="F0B3"/>
      </w:r>
      <w:r w:rsidRPr="008D24AC">
        <w:rPr>
          <w:sz w:val="24"/>
        </w:rPr>
        <w:t xml:space="preserve"> R</w:t>
      </w:r>
      <w:r w:rsidR="00BD2A43">
        <w:rPr>
          <w:sz w:val="24"/>
        </w:rPr>
        <w:t>19</w:t>
      </w:r>
    </w:p>
    <w:p w:rsidR="00AA56ED" w:rsidRPr="00EF6B8B" w:rsidRDefault="00AA56ED" w:rsidP="00E04D4A">
      <w:pPr>
        <w:pStyle w:val="Nadpis2"/>
        <w:spacing w:before="480"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Medzimodul</w:t>
      </w:r>
      <w:r w:rsidRPr="00EF6B8B">
        <w:rPr>
          <w:sz w:val="28"/>
          <w:szCs w:val="28"/>
        </w:rPr>
        <w:t>ové</w:t>
      </w:r>
      <w:proofErr w:type="spellEnd"/>
      <w:r w:rsidRPr="00EF6B8B">
        <w:rPr>
          <w:sz w:val="28"/>
          <w:szCs w:val="28"/>
        </w:rPr>
        <w:t xml:space="preserve"> väzby</w:t>
      </w:r>
    </w:p>
    <w:p w:rsidR="00890AC2" w:rsidRDefault="00890AC2" w:rsidP="00570B62">
      <w:pPr>
        <w:spacing w:before="120"/>
        <w:rPr>
          <w:sz w:val="24"/>
          <w:szCs w:val="24"/>
        </w:rPr>
      </w:pPr>
      <w:r w:rsidRPr="00890AC2">
        <w:rPr>
          <w:b/>
          <w:sz w:val="24"/>
          <w:szCs w:val="24"/>
        </w:rPr>
        <w:t>3212. modul</w:t>
      </w:r>
      <w:r w:rsidRPr="00890AC2">
        <w:rPr>
          <w:sz w:val="24"/>
          <w:szCs w:val="24"/>
        </w:rPr>
        <w:t xml:space="preserve"> </w:t>
      </w:r>
      <w:proofErr w:type="spellStart"/>
      <w:r w:rsidRPr="00890AC2">
        <w:rPr>
          <w:sz w:val="24"/>
          <w:szCs w:val="24"/>
        </w:rPr>
        <w:t>R</w:t>
      </w:r>
      <w:r w:rsidR="00333B3B" w:rsidRPr="00333B3B">
        <w:rPr>
          <w:sz w:val="36"/>
          <w:szCs w:val="36"/>
          <w:vertAlign w:val="subscript"/>
        </w:rPr>
        <w:t>i</w:t>
      </w:r>
      <w:r w:rsidR="00333B3B">
        <w:rPr>
          <w:sz w:val="24"/>
          <w:szCs w:val="24"/>
        </w:rPr>
        <w:t>S</w:t>
      </w:r>
      <w:r w:rsidR="00333B3B" w:rsidRPr="00333B3B">
        <w:rPr>
          <w:sz w:val="36"/>
          <w:szCs w:val="36"/>
          <w:vertAlign w:val="subscript"/>
        </w:rPr>
        <w:t>j</w:t>
      </w:r>
      <w:proofErr w:type="spellEnd"/>
      <w:r w:rsidRPr="00890AC2">
        <w:rPr>
          <w:sz w:val="24"/>
          <w:szCs w:val="24"/>
        </w:rPr>
        <w:t xml:space="preserve"> </w:t>
      </w:r>
      <w:r w:rsidRPr="00890AC2">
        <w:rPr>
          <w:sz w:val="24"/>
          <w:szCs w:val="24"/>
        </w:rPr>
        <w:sym w:font="Symbol" w:char="F0B3"/>
      </w:r>
      <w:r w:rsidRPr="00890AC2">
        <w:rPr>
          <w:sz w:val="24"/>
          <w:szCs w:val="24"/>
        </w:rPr>
        <w:t xml:space="preserve"> </w:t>
      </w:r>
      <w:r w:rsidRPr="00890AC2">
        <w:rPr>
          <w:b/>
          <w:sz w:val="24"/>
          <w:szCs w:val="24"/>
        </w:rPr>
        <w:t>3213. modul</w:t>
      </w:r>
      <w:r w:rsidRPr="00890AC2">
        <w:rPr>
          <w:sz w:val="24"/>
          <w:szCs w:val="24"/>
        </w:rPr>
        <w:t xml:space="preserve"> </w:t>
      </w:r>
      <w:proofErr w:type="spellStart"/>
      <w:r w:rsidRPr="00890AC2">
        <w:rPr>
          <w:sz w:val="24"/>
          <w:szCs w:val="24"/>
        </w:rPr>
        <w:t>R</w:t>
      </w:r>
      <w:r w:rsidR="00333B3B" w:rsidRPr="00333B3B">
        <w:rPr>
          <w:sz w:val="36"/>
          <w:szCs w:val="36"/>
          <w:vertAlign w:val="subscript"/>
        </w:rPr>
        <w:t>i</w:t>
      </w:r>
      <w:r w:rsidRPr="00890AC2">
        <w:rPr>
          <w:sz w:val="24"/>
          <w:szCs w:val="24"/>
        </w:rPr>
        <w:t>S</w:t>
      </w:r>
      <w:r w:rsidR="00333B3B" w:rsidRPr="00333B3B">
        <w:rPr>
          <w:sz w:val="36"/>
          <w:szCs w:val="36"/>
          <w:vertAlign w:val="subscript"/>
        </w:rPr>
        <w:t>j</w:t>
      </w:r>
      <w:proofErr w:type="spellEnd"/>
      <w:r w:rsidR="00333B3B">
        <w:rPr>
          <w:sz w:val="24"/>
          <w:szCs w:val="24"/>
        </w:rPr>
        <w:t xml:space="preserve">, kde i = 1 až </w:t>
      </w:r>
      <w:r w:rsidR="00BD2A43">
        <w:rPr>
          <w:sz w:val="24"/>
          <w:szCs w:val="24"/>
        </w:rPr>
        <w:t>23</w:t>
      </w:r>
      <w:r w:rsidR="00333B3B">
        <w:rPr>
          <w:sz w:val="24"/>
          <w:szCs w:val="24"/>
        </w:rPr>
        <w:t xml:space="preserve">, j = 1 až </w:t>
      </w:r>
      <w:r w:rsidR="00BD2A43">
        <w:rPr>
          <w:sz w:val="24"/>
          <w:szCs w:val="24"/>
        </w:rPr>
        <w:t>36</w:t>
      </w:r>
    </w:p>
    <w:p w:rsidR="00890AC2" w:rsidRPr="00333B3B" w:rsidRDefault="00333B3B" w:rsidP="00B47D42">
      <w:pPr>
        <w:jc w:val="both"/>
        <w:rPr>
          <w:i/>
          <w:sz w:val="24"/>
        </w:rPr>
      </w:pPr>
      <w:r w:rsidRPr="00333B3B">
        <w:rPr>
          <w:i/>
          <w:sz w:val="24"/>
        </w:rPr>
        <w:t xml:space="preserve">(Každá bunka v </w:t>
      </w:r>
      <w:r w:rsidRPr="00333B3B">
        <w:rPr>
          <w:i/>
          <w:sz w:val="24"/>
          <w:szCs w:val="24"/>
        </w:rPr>
        <w:t>3212. modul</w:t>
      </w:r>
      <w:r w:rsidR="00570B62">
        <w:rPr>
          <w:i/>
          <w:sz w:val="24"/>
          <w:szCs w:val="24"/>
        </w:rPr>
        <w:t>e</w:t>
      </w:r>
      <w:r w:rsidRPr="00333B3B">
        <w:rPr>
          <w:i/>
          <w:sz w:val="24"/>
          <w:szCs w:val="24"/>
        </w:rPr>
        <w:t xml:space="preserve"> je väčšia alebo sa rovná príslušnej bunke v 3213. module, čiže </w:t>
      </w:r>
      <w:proofErr w:type="spellStart"/>
      <w:r w:rsidRPr="00333B3B">
        <w:rPr>
          <w:i/>
          <w:sz w:val="24"/>
          <w:szCs w:val="24"/>
        </w:rPr>
        <w:t>prevalencia</w:t>
      </w:r>
      <w:proofErr w:type="spellEnd"/>
      <w:r w:rsidRPr="00333B3B">
        <w:rPr>
          <w:i/>
          <w:sz w:val="24"/>
          <w:szCs w:val="24"/>
        </w:rPr>
        <w:t xml:space="preserve"> </w:t>
      </w:r>
      <w:r w:rsidR="00570B62">
        <w:rPr>
          <w:i/>
          <w:sz w:val="24"/>
          <w:szCs w:val="24"/>
        </w:rPr>
        <w:t xml:space="preserve">každej diagnózy ktorejkoľvek vekovej skupiny </w:t>
      </w:r>
      <w:r w:rsidRPr="00333B3B">
        <w:rPr>
          <w:i/>
          <w:sz w:val="24"/>
          <w:szCs w:val="24"/>
        </w:rPr>
        <w:t xml:space="preserve">sa rovná alebo je väčšia ako </w:t>
      </w:r>
      <w:r w:rsidR="00570B62">
        <w:rPr>
          <w:i/>
          <w:sz w:val="24"/>
          <w:szCs w:val="24"/>
        </w:rPr>
        <w:t xml:space="preserve">jej </w:t>
      </w:r>
      <w:proofErr w:type="spellStart"/>
      <w:r w:rsidRPr="00333B3B">
        <w:rPr>
          <w:i/>
          <w:sz w:val="24"/>
          <w:szCs w:val="24"/>
        </w:rPr>
        <w:t>incidencia</w:t>
      </w:r>
      <w:proofErr w:type="spellEnd"/>
      <w:r w:rsidRPr="00333B3B">
        <w:rPr>
          <w:i/>
          <w:sz w:val="24"/>
          <w:szCs w:val="24"/>
        </w:rPr>
        <w:t>)</w:t>
      </w:r>
    </w:p>
    <w:p w:rsidR="00F62266" w:rsidRDefault="00F62266" w:rsidP="00EF6B8B">
      <w:pPr>
        <w:rPr>
          <w:sz w:val="24"/>
        </w:rPr>
      </w:pPr>
    </w:p>
    <w:p w:rsidR="00EF6B8B" w:rsidRDefault="00EF6B8B" w:rsidP="00EF6B8B">
      <w:pPr>
        <w:rPr>
          <w:sz w:val="24"/>
        </w:rPr>
      </w:pPr>
    </w:p>
    <w:p w:rsidR="00F62266" w:rsidRPr="00EF6B8B" w:rsidRDefault="00F62266" w:rsidP="00EF6B8B">
      <w:pPr>
        <w:rPr>
          <w:sz w:val="24"/>
        </w:rPr>
      </w:pPr>
    </w:p>
    <w:p w:rsidR="000D4D56" w:rsidRPr="008D24AC" w:rsidRDefault="000D4D56" w:rsidP="000D4D56">
      <w:pPr>
        <w:spacing w:before="120"/>
        <w:rPr>
          <w:b/>
          <w:i/>
          <w:sz w:val="24"/>
        </w:rPr>
      </w:pPr>
      <w:r w:rsidRPr="008D24AC">
        <w:rPr>
          <w:b/>
          <w:i/>
          <w:sz w:val="24"/>
        </w:rPr>
        <w:t xml:space="preserve">Hlavný odborník MZ SR pre odbor psychiatria:  </w:t>
      </w:r>
      <w:r w:rsidR="007605EB">
        <w:rPr>
          <w:b/>
          <w:i/>
          <w:sz w:val="24"/>
        </w:rPr>
        <w:t xml:space="preserve">doc. </w:t>
      </w:r>
      <w:r w:rsidRPr="008D24AC">
        <w:rPr>
          <w:b/>
          <w:i/>
          <w:sz w:val="24"/>
        </w:rPr>
        <w:t xml:space="preserve">MUDr. Ivan </w:t>
      </w:r>
      <w:proofErr w:type="spellStart"/>
      <w:r w:rsidRPr="008D24AC">
        <w:rPr>
          <w:b/>
          <w:i/>
          <w:sz w:val="24"/>
        </w:rPr>
        <w:t>Dóci</w:t>
      </w:r>
      <w:proofErr w:type="spellEnd"/>
      <w:r w:rsidRPr="008D24AC">
        <w:rPr>
          <w:b/>
          <w:i/>
          <w:sz w:val="24"/>
        </w:rPr>
        <w:t>, PhD.</w:t>
      </w:r>
    </w:p>
    <w:p w:rsidR="003B3137" w:rsidRPr="008D24AC" w:rsidRDefault="003B3137" w:rsidP="00570B62">
      <w:pPr>
        <w:spacing w:before="120"/>
        <w:rPr>
          <w:b/>
          <w:i/>
          <w:sz w:val="24"/>
        </w:rPr>
      </w:pPr>
      <w:r w:rsidRPr="008D24AC">
        <w:rPr>
          <w:b/>
          <w:i/>
          <w:sz w:val="24"/>
        </w:rPr>
        <w:t xml:space="preserve">Vypracovalo: Národné centrum zdravotníckych informácií </w:t>
      </w:r>
    </w:p>
    <w:p w:rsidR="00EF6B8B" w:rsidRDefault="004E455B" w:rsidP="00E45D0E">
      <w:pPr>
        <w:pStyle w:val="Zkladntext3"/>
        <w:spacing w:before="120"/>
        <w:rPr>
          <w:b/>
          <w:i/>
        </w:rPr>
      </w:pPr>
      <w:r w:rsidRPr="00EC7705">
        <w:rPr>
          <w:b/>
          <w:i/>
        </w:rPr>
        <w:t xml:space="preserve">Internetová stránka: </w:t>
      </w:r>
      <w:hyperlink r:id="rId10" w:history="1">
        <w:r w:rsidRPr="00EC7705">
          <w:rPr>
            <w:rStyle w:val="Hypertextovprepojenie"/>
            <w:b/>
            <w:i/>
          </w:rPr>
          <w:t>www.nczisk.sk</w:t>
        </w:r>
      </w:hyperlink>
    </w:p>
    <w:sectPr w:rsidR="00EF6B8B" w:rsidSect="00C6284E">
      <w:type w:val="continuous"/>
      <w:pgSz w:w="11907" w:h="16840" w:code="9"/>
      <w:pgMar w:top="1418" w:right="1134" w:bottom="1191" w:left="1418" w:header="709" w:footer="709" w:gutter="0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75D" w:rsidRDefault="00D5575D">
      <w:r>
        <w:separator/>
      </w:r>
    </w:p>
  </w:endnote>
  <w:endnote w:type="continuationSeparator" w:id="0">
    <w:p w:rsidR="00D5575D" w:rsidRDefault="00D5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3DC" w:rsidRDefault="008333DC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8333DC" w:rsidRDefault="008333D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3DC" w:rsidRDefault="008333DC" w:rsidP="00931AF9">
    <w:pPr>
      <w:pStyle w:val="Pta"/>
      <w:jc w:val="center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CB50EA">
      <w:rPr>
        <w:rStyle w:val="slostrany"/>
        <w:noProof/>
      </w:rPr>
      <w:t>4</w:t>
    </w:r>
    <w:r>
      <w:rPr>
        <w:rStyle w:val="slostrany"/>
      </w:rPr>
      <w:fldChar w:fldCharType="end"/>
    </w:r>
  </w:p>
  <w:p w:rsidR="008333DC" w:rsidRDefault="008333D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75D" w:rsidRDefault="00D5575D">
      <w:r>
        <w:separator/>
      </w:r>
    </w:p>
  </w:footnote>
  <w:footnote w:type="continuationSeparator" w:id="0">
    <w:p w:rsidR="00D5575D" w:rsidRDefault="00D55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3DC" w:rsidRPr="008C4DA8" w:rsidRDefault="008333DC" w:rsidP="008C4DA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3E7"/>
    <w:multiLevelType w:val="hybridMultilevel"/>
    <w:tmpl w:val="83061284"/>
    <w:lvl w:ilvl="0" w:tplc="EA62331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A026AAF"/>
    <w:multiLevelType w:val="hybridMultilevel"/>
    <w:tmpl w:val="ACD02134"/>
    <w:lvl w:ilvl="0" w:tplc="7666C4AC">
      <w:start w:val="1"/>
      <w:numFmt w:val="bullet"/>
      <w:lvlText w:val="-"/>
      <w:lvlJc w:val="left"/>
      <w:pPr>
        <w:tabs>
          <w:tab w:val="num" w:pos="772"/>
        </w:tabs>
        <w:ind w:left="772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92"/>
        </w:tabs>
        <w:ind w:left="1492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12"/>
        </w:tabs>
        <w:ind w:left="22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32"/>
        </w:tabs>
        <w:ind w:left="29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6636715D"/>
    <w:multiLevelType w:val="hybridMultilevel"/>
    <w:tmpl w:val="D10AF810"/>
    <w:lvl w:ilvl="0" w:tplc="7250CE60">
      <w:start w:val="5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C6"/>
    <w:rsid w:val="000143D5"/>
    <w:rsid w:val="00016FA2"/>
    <w:rsid w:val="000515A5"/>
    <w:rsid w:val="0005684E"/>
    <w:rsid w:val="00056D0F"/>
    <w:rsid w:val="00061EBC"/>
    <w:rsid w:val="000636A6"/>
    <w:rsid w:val="000775F5"/>
    <w:rsid w:val="000A3F62"/>
    <w:rsid w:val="000A737F"/>
    <w:rsid w:val="000D1CAC"/>
    <w:rsid w:val="000D4D56"/>
    <w:rsid w:val="000D6734"/>
    <w:rsid w:val="000F51B9"/>
    <w:rsid w:val="00113881"/>
    <w:rsid w:val="001174C2"/>
    <w:rsid w:val="001331A2"/>
    <w:rsid w:val="001848A8"/>
    <w:rsid w:val="00193243"/>
    <w:rsid w:val="001B4227"/>
    <w:rsid w:val="001C578D"/>
    <w:rsid w:val="001D0A83"/>
    <w:rsid w:val="001F1A44"/>
    <w:rsid w:val="0020639B"/>
    <w:rsid w:val="00213A97"/>
    <w:rsid w:val="00217A6C"/>
    <w:rsid w:val="002210E2"/>
    <w:rsid w:val="0022402C"/>
    <w:rsid w:val="00241665"/>
    <w:rsid w:val="002425FF"/>
    <w:rsid w:val="00270689"/>
    <w:rsid w:val="00270E1C"/>
    <w:rsid w:val="002D1159"/>
    <w:rsid w:val="00332097"/>
    <w:rsid w:val="00333B3B"/>
    <w:rsid w:val="003534DF"/>
    <w:rsid w:val="003535A9"/>
    <w:rsid w:val="00356AD8"/>
    <w:rsid w:val="00357959"/>
    <w:rsid w:val="00370888"/>
    <w:rsid w:val="00373281"/>
    <w:rsid w:val="00385F3B"/>
    <w:rsid w:val="003872FC"/>
    <w:rsid w:val="003B3137"/>
    <w:rsid w:val="003B773D"/>
    <w:rsid w:val="003D3D35"/>
    <w:rsid w:val="003D7D66"/>
    <w:rsid w:val="003E339A"/>
    <w:rsid w:val="00405D92"/>
    <w:rsid w:val="00423139"/>
    <w:rsid w:val="00431958"/>
    <w:rsid w:val="004614DF"/>
    <w:rsid w:val="004713B2"/>
    <w:rsid w:val="00482933"/>
    <w:rsid w:val="00485FE7"/>
    <w:rsid w:val="004C28BD"/>
    <w:rsid w:val="004D1F75"/>
    <w:rsid w:val="004E1697"/>
    <w:rsid w:val="004E455B"/>
    <w:rsid w:val="004F157F"/>
    <w:rsid w:val="004F301B"/>
    <w:rsid w:val="004F3708"/>
    <w:rsid w:val="00500EB6"/>
    <w:rsid w:val="00514BE3"/>
    <w:rsid w:val="00516E23"/>
    <w:rsid w:val="00547B20"/>
    <w:rsid w:val="00547B87"/>
    <w:rsid w:val="00570B62"/>
    <w:rsid w:val="00574135"/>
    <w:rsid w:val="00587A13"/>
    <w:rsid w:val="00590A27"/>
    <w:rsid w:val="00595B3B"/>
    <w:rsid w:val="005A68EE"/>
    <w:rsid w:val="005C4914"/>
    <w:rsid w:val="005D5D76"/>
    <w:rsid w:val="006113B9"/>
    <w:rsid w:val="006309AB"/>
    <w:rsid w:val="00656AAF"/>
    <w:rsid w:val="00662661"/>
    <w:rsid w:val="00666F0B"/>
    <w:rsid w:val="00674400"/>
    <w:rsid w:val="00681DA8"/>
    <w:rsid w:val="00697F6D"/>
    <w:rsid w:val="006A51F0"/>
    <w:rsid w:val="006B38C6"/>
    <w:rsid w:val="006B78E2"/>
    <w:rsid w:val="006C1CF8"/>
    <w:rsid w:val="006D1DF9"/>
    <w:rsid w:val="006E5C55"/>
    <w:rsid w:val="006E6C6C"/>
    <w:rsid w:val="006F16EB"/>
    <w:rsid w:val="006F36AE"/>
    <w:rsid w:val="00724E3C"/>
    <w:rsid w:val="00734635"/>
    <w:rsid w:val="00746187"/>
    <w:rsid w:val="007605EB"/>
    <w:rsid w:val="00761204"/>
    <w:rsid w:val="00761905"/>
    <w:rsid w:val="00762667"/>
    <w:rsid w:val="0076297C"/>
    <w:rsid w:val="007732FE"/>
    <w:rsid w:val="007864A4"/>
    <w:rsid w:val="0079160A"/>
    <w:rsid w:val="0079736F"/>
    <w:rsid w:val="007A3C5F"/>
    <w:rsid w:val="007A6788"/>
    <w:rsid w:val="007B3C55"/>
    <w:rsid w:val="007B670A"/>
    <w:rsid w:val="007D6B34"/>
    <w:rsid w:val="007E3F47"/>
    <w:rsid w:val="007F220F"/>
    <w:rsid w:val="00812720"/>
    <w:rsid w:val="0081469C"/>
    <w:rsid w:val="008312F9"/>
    <w:rsid w:val="008333DC"/>
    <w:rsid w:val="00850291"/>
    <w:rsid w:val="00852073"/>
    <w:rsid w:val="00853287"/>
    <w:rsid w:val="00867C1D"/>
    <w:rsid w:val="00873B27"/>
    <w:rsid w:val="00873ED0"/>
    <w:rsid w:val="00876C06"/>
    <w:rsid w:val="00890AC2"/>
    <w:rsid w:val="008A433B"/>
    <w:rsid w:val="008B6ADA"/>
    <w:rsid w:val="008B7426"/>
    <w:rsid w:val="008C4DA8"/>
    <w:rsid w:val="008D24AC"/>
    <w:rsid w:val="008E347C"/>
    <w:rsid w:val="008E7B9F"/>
    <w:rsid w:val="00931AF9"/>
    <w:rsid w:val="00931B07"/>
    <w:rsid w:val="00932AC5"/>
    <w:rsid w:val="00940B4A"/>
    <w:rsid w:val="009425A1"/>
    <w:rsid w:val="00942A08"/>
    <w:rsid w:val="009436EA"/>
    <w:rsid w:val="00951946"/>
    <w:rsid w:val="00953D45"/>
    <w:rsid w:val="00954357"/>
    <w:rsid w:val="00967259"/>
    <w:rsid w:val="00970751"/>
    <w:rsid w:val="0097577B"/>
    <w:rsid w:val="0098207F"/>
    <w:rsid w:val="00994E14"/>
    <w:rsid w:val="009A59C9"/>
    <w:rsid w:val="009C272A"/>
    <w:rsid w:val="009D13AE"/>
    <w:rsid w:val="009D48C8"/>
    <w:rsid w:val="009F2063"/>
    <w:rsid w:val="009F2413"/>
    <w:rsid w:val="009F2D48"/>
    <w:rsid w:val="009F5858"/>
    <w:rsid w:val="00A14719"/>
    <w:rsid w:val="00A2359A"/>
    <w:rsid w:val="00A24FF6"/>
    <w:rsid w:val="00A37529"/>
    <w:rsid w:val="00A51A4C"/>
    <w:rsid w:val="00A64F7C"/>
    <w:rsid w:val="00A72217"/>
    <w:rsid w:val="00A72C6C"/>
    <w:rsid w:val="00A74ED5"/>
    <w:rsid w:val="00A870E6"/>
    <w:rsid w:val="00AA56ED"/>
    <w:rsid w:val="00AB7DCC"/>
    <w:rsid w:val="00AC5569"/>
    <w:rsid w:val="00AD1D2A"/>
    <w:rsid w:val="00AD23A4"/>
    <w:rsid w:val="00AF6464"/>
    <w:rsid w:val="00B10371"/>
    <w:rsid w:val="00B1328B"/>
    <w:rsid w:val="00B21C04"/>
    <w:rsid w:val="00B24D8E"/>
    <w:rsid w:val="00B31ECF"/>
    <w:rsid w:val="00B34633"/>
    <w:rsid w:val="00B475E5"/>
    <w:rsid w:val="00B47B38"/>
    <w:rsid w:val="00B47D42"/>
    <w:rsid w:val="00B61C32"/>
    <w:rsid w:val="00B71DC6"/>
    <w:rsid w:val="00B81A48"/>
    <w:rsid w:val="00B81DC6"/>
    <w:rsid w:val="00B95680"/>
    <w:rsid w:val="00BA051D"/>
    <w:rsid w:val="00BA4D83"/>
    <w:rsid w:val="00BB3F1B"/>
    <w:rsid w:val="00BC066A"/>
    <w:rsid w:val="00BD2A43"/>
    <w:rsid w:val="00BD7233"/>
    <w:rsid w:val="00C01567"/>
    <w:rsid w:val="00C0234B"/>
    <w:rsid w:val="00C06593"/>
    <w:rsid w:val="00C211DD"/>
    <w:rsid w:val="00C36A46"/>
    <w:rsid w:val="00C37613"/>
    <w:rsid w:val="00C55A15"/>
    <w:rsid w:val="00C568FD"/>
    <w:rsid w:val="00C6284E"/>
    <w:rsid w:val="00C87262"/>
    <w:rsid w:val="00C91FD6"/>
    <w:rsid w:val="00CA47B2"/>
    <w:rsid w:val="00CA4DCF"/>
    <w:rsid w:val="00CB4C53"/>
    <w:rsid w:val="00CB50EA"/>
    <w:rsid w:val="00D108E2"/>
    <w:rsid w:val="00D35A21"/>
    <w:rsid w:val="00D47B95"/>
    <w:rsid w:val="00D5575D"/>
    <w:rsid w:val="00D63435"/>
    <w:rsid w:val="00D65C49"/>
    <w:rsid w:val="00D725F2"/>
    <w:rsid w:val="00D902F7"/>
    <w:rsid w:val="00D916E0"/>
    <w:rsid w:val="00DB35A3"/>
    <w:rsid w:val="00DB5D05"/>
    <w:rsid w:val="00DC35CD"/>
    <w:rsid w:val="00DD1978"/>
    <w:rsid w:val="00DE1E1E"/>
    <w:rsid w:val="00DF614C"/>
    <w:rsid w:val="00E04D4A"/>
    <w:rsid w:val="00E10B82"/>
    <w:rsid w:val="00E1522B"/>
    <w:rsid w:val="00E175E9"/>
    <w:rsid w:val="00E2456D"/>
    <w:rsid w:val="00E24859"/>
    <w:rsid w:val="00E26606"/>
    <w:rsid w:val="00E42288"/>
    <w:rsid w:val="00E45D0E"/>
    <w:rsid w:val="00E55673"/>
    <w:rsid w:val="00E77C7C"/>
    <w:rsid w:val="00E808FA"/>
    <w:rsid w:val="00E80C5A"/>
    <w:rsid w:val="00E939E7"/>
    <w:rsid w:val="00E94711"/>
    <w:rsid w:val="00E96E99"/>
    <w:rsid w:val="00ED36B9"/>
    <w:rsid w:val="00ED7F97"/>
    <w:rsid w:val="00EE0190"/>
    <w:rsid w:val="00EF6B8B"/>
    <w:rsid w:val="00EF7711"/>
    <w:rsid w:val="00F0414A"/>
    <w:rsid w:val="00F119FA"/>
    <w:rsid w:val="00F16F2B"/>
    <w:rsid w:val="00F23018"/>
    <w:rsid w:val="00F54379"/>
    <w:rsid w:val="00F60165"/>
    <w:rsid w:val="00F62266"/>
    <w:rsid w:val="00F73AE6"/>
    <w:rsid w:val="00F8250C"/>
    <w:rsid w:val="00F85A38"/>
    <w:rsid w:val="00FA1523"/>
    <w:rsid w:val="00FA3CFB"/>
    <w:rsid w:val="00FA5318"/>
    <w:rsid w:val="00FB60F1"/>
    <w:rsid w:val="00FF09F9"/>
    <w:rsid w:val="00FF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6D6D5-0AD1-41AA-809A-C64355BF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character" w:customStyle="1" w:styleId="PtaChar">
    <w:name w:val="Päta Char"/>
    <w:basedOn w:val="Predvolenpsmoodseku"/>
    <w:link w:val="Pta"/>
    <w:uiPriority w:val="99"/>
    <w:rsid w:val="00C6284E"/>
    <w:rPr>
      <w:lang w:eastAsia="cs-CZ"/>
    </w:rPr>
  </w:style>
  <w:style w:type="character" w:styleId="Odkaznakomentr">
    <w:name w:val="annotation reference"/>
    <w:basedOn w:val="Predvolenpsmoodseku"/>
    <w:semiHidden/>
    <w:rsid w:val="009A59C9"/>
    <w:rPr>
      <w:sz w:val="16"/>
      <w:szCs w:val="16"/>
    </w:rPr>
  </w:style>
  <w:style w:type="paragraph" w:styleId="Textkomentra">
    <w:name w:val="annotation text"/>
    <w:basedOn w:val="Normlny"/>
    <w:semiHidden/>
    <w:rsid w:val="009A59C9"/>
  </w:style>
  <w:style w:type="paragraph" w:styleId="Textbubliny">
    <w:name w:val="Balloon Text"/>
    <w:basedOn w:val="Normlny"/>
    <w:semiHidden/>
    <w:rsid w:val="009A5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nczisk.sk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7585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2011-07-25T13:51:00Z</cp:lastPrinted>
  <dcterms:created xsi:type="dcterms:W3CDTF">2014-10-20T11:34:00Z</dcterms:created>
  <dcterms:modified xsi:type="dcterms:W3CDTF">2014-10-20T11:36:00Z</dcterms:modified>
</cp:coreProperties>
</file>