
<file path=[Content_Types].xml><?xml version="1.0" encoding="utf-8"?>
<Types xmlns="http://schemas.openxmlformats.org/package/2006/content-types">
  <Default Extension="tmp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media/image15.tmp" ContentType="image/gif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0000" w:rsidRDefault="00791BC1">
      <w:pPr>
        <w:pStyle w:val="Nadpis1"/>
        <w:rPr>
          <w:rFonts w:eastAsia="Times New Roman"/>
        </w:rPr>
      </w:pPr>
      <w:bookmarkStart w:id="0" w:name="_GoBack"/>
      <w:bookmarkEnd w:id="0"/>
      <w:r>
        <w:rPr>
          <w:rFonts w:eastAsia="Times New Roman"/>
        </w:rPr>
        <w:t>projekt_1594_Pristup_k_projektu_detailny</w:t>
      </w:r>
    </w:p>
    <w:p w:rsidR="00000000" w:rsidRDefault="00791BC1">
      <w:pPr>
        <w:pStyle w:val="Normlnywebov"/>
      </w:pPr>
      <w:r>
        <w:br/>
      </w:r>
      <w:r>
        <w:br/>
      </w:r>
      <w:r>
        <w:rPr>
          <w:rStyle w:val="Siln"/>
        </w:rPr>
        <w:t>PRÍSTUP K PROJEKTU</w:t>
      </w:r>
      <w:r>
        <w:br/>
        <w:t xml:space="preserve">(Verzia dokumentu v1.01/07_2021) </w:t>
      </w:r>
      <w:r>
        <w:br/>
      </w:r>
      <w:r>
        <w:br/>
      </w:r>
      <w:r>
        <w:br/>
      </w:r>
      <w:r>
        <w:br/>
      </w:r>
      <w:r>
        <w:br/>
        <w:t xml:space="preserve">Identifikovanie požiadaviek </w:t>
      </w:r>
      <w:r>
        <w:rPr>
          <w:rStyle w:val="Siln"/>
        </w:rPr>
        <w:t>na technickú časť riešenia</w:t>
      </w:r>
      <w:r>
        <w:t xml:space="preserve"> </w:t>
      </w:r>
      <w:r>
        <w:br/>
      </w:r>
      <w:r>
        <w:br/>
      </w:r>
      <w:r>
        <w:rPr>
          <w:rStyle w:val="Siln"/>
        </w:rPr>
        <w:t>Identifikácia projektu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51"/>
        <w:gridCol w:w="6293"/>
      </w:tblGrid>
      <w:tr w:rsidR="00000000">
        <w:trPr>
          <w:divId w:val="1165824736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Povinná osoba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  <w:color w:val="808080"/>
              </w:rPr>
              <w:t>Národné centrum zdravotníckych informácií</w:t>
            </w:r>
          </w:p>
        </w:tc>
      </w:tr>
      <w:tr w:rsidR="00000000">
        <w:trPr>
          <w:divId w:val="1165824736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Názov projektu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  <w:color w:val="808080"/>
              </w:rPr>
              <w:t>OnkoAsist – manažment cesty pacienta od nálezu po začiatok liečby</w:t>
            </w:r>
          </w:p>
        </w:tc>
      </w:tr>
      <w:tr w:rsidR="00000000">
        <w:trPr>
          <w:divId w:val="1165824736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Zodpovedná osoba za projekt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inline-comment-marker"/>
              </w:rPr>
              <w:t>Mgr. Martin Čuka</w:t>
            </w:r>
            <w:r>
              <w:rPr>
                <w:rStyle w:val="inline-comment-marker"/>
              </w:rPr>
              <w:t>n</w:t>
            </w:r>
          </w:p>
        </w:tc>
      </w:tr>
      <w:tr w:rsidR="00000000">
        <w:trPr>
          <w:divId w:val="1165824736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Realizátor projektu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  <w:color w:val="808080"/>
              </w:rPr>
              <w:t>Národné centrum zdravotníckych informácií</w:t>
            </w:r>
          </w:p>
        </w:tc>
      </w:tr>
      <w:tr w:rsidR="00000000">
        <w:trPr>
          <w:divId w:val="1165824736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Vlastník projektu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  <w:color w:val="808080"/>
              </w:rPr>
              <w:t>Mgr. Peter Lukáč, PhD., generálny riaditeľ NCZI</w:t>
            </w:r>
          </w:p>
        </w:tc>
      </w:tr>
    </w:tbl>
    <w:p w:rsidR="00000000" w:rsidRDefault="00791BC1">
      <w:pPr>
        <w:pStyle w:val="Normlnywebov"/>
      </w:pPr>
      <w:r>
        <w:br/>
      </w:r>
      <w:r>
        <w:rPr>
          <w:rStyle w:val="Siln"/>
        </w:rPr>
        <w:t>Schvaľovani</w:t>
      </w:r>
      <w:r>
        <w:rPr>
          <w:rStyle w:val="Siln"/>
        </w:rPr>
        <w:t>e dokumentu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70"/>
        <w:gridCol w:w="1830"/>
        <w:gridCol w:w="1404"/>
        <w:gridCol w:w="1664"/>
        <w:gridCol w:w="857"/>
        <w:gridCol w:w="2319"/>
      </w:tblGrid>
      <w:tr w:rsidR="00000000">
        <w:trPr>
          <w:divId w:val="192433602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Položka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Meno a priezvisko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Organizácia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Pracovná pozícia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Dátum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Podpis</w:t>
            </w:r>
            <w:r>
              <w:t xml:space="preserve"> </w:t>
            </w:r>
            <w:r>
              <w:br/>
              <w:t>(alebo elektronický súhlas)</w:t>
            </w:r>
          </w:p>
        </w:tc>
      </w:tr>
      <w:tr w:rsidR="00000000">
        <w:trPr>
          <w:divId w:val="192433602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Vypracoval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</w:tbl>
    <w:p w:rsidR="00000000" w:rsidRDefault="00791BC1">
      <w:pPr>
        <w:pStyle w:val="Normlnywebov"/>
      </w:pPr>
      <w:r>
        <w:br/>
      </w:r>
      <w:r>
        <w:br/>
      </w:r>
      <w:r>
        <w:br/>
      </w:r>
      <w:r>
        <w:rPr>
          <w:rStyle w:val="Siln"/>
        </w:rPr>
        <w:t>OBSAH</w:t>
      </w:r>
      <w:r>
        <w:t xml:space="preserve"> </w:t>
      </w:r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1.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POPIS ZMIEN DOKUMENTU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1.1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História zmien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2.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ÚČEL DOKUMENTU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3.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POPIS NAVRHOVANÉHO RIEŠENIA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ARCHITEKTÚRA RIEŠENIA PROJEKTU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4.1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Biznis vrstva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4.2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Aplikačná v</w:t>
        </w:r>
        <w:r>
          <w:rPr>
            <w:rStyle w:val="Siln"/>
            <w:color w:val="0000FF"/>
            <w:u w:val="single"/>
          </w:rPr>
          <w:t>rstva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4.2.1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Rozsah informačných systémov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4.2.2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Využívanie nadrezortných centrálnych blokov a podporných spoločných blokov (SaaS)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4.3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Dátova vrstva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4.3.1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Údaje v správe organizácie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4.4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Referenčné úd</w:t>
        </w:r>
        <w:r>
          <w:rPr>
            <w:rStyle w:val="Siln"/>
            <w:color w:val="0000FF"/>
            <w:u w:val="single"/>
          </w:rPr>
          <w:t>aje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4.5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Technologická vrstva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4.5.1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Prehľad technologického stavu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</w:t>
        </w:r>
        <w:r>
          <w:rPr>
            <w:rStyle w:val="Siln"/>
            <w:color w:val="0000FF"/>
            <w:u w:val="single"/>
          </w:rPr>
          <w:t>5.2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Požiadavky na výkonnostné parametre, kapacitné požiadavky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4.5.3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Návrh riešenia technologickej architektúry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4.5.4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Využívanie služieb z katalógu služieb vládneho cloudu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4.5.5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Jazyková lokalizácia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4.6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Bezpečnostná architektúra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5.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ZÁVISLOSTI NA OSTATNÉ ISVS / PROJEKTY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6.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ZDROJOVÉ KÓDY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7.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PREVÁDZKA A ÚDRŽBA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7.1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Prevádzkové požiadavky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7.2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Požadovaná dostupnosť IS: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8.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POŽIADAVKY NA</w:t>
        </w:r>
        <w:r>
          <w:rPr>
            <w:rStyle w:val="Siln"/>
            <w:color w:val="0000FF"/>
            <w:u w:val="single"/>
          </w:rPr>
          <w:t xml:space="preserve"> PERSONÁL</w:t>
        </w:r>
        <w:r>
          <w:rPr>
            <w:rStyle w:val="Hypertextovprepojenie"/>
          </w:rPr>
          <w:t xml:space="preserve"> </w:t>
        </w:r>
      </w:hyperlink>
      <w:r>
        <w:br/>
      </w:r>
      <w:hyperlink w:anchor="projekt_1594_Pristup_k_projektu_detailn" w:history="1">
        <w:r>
          <w:rPr>
            <w:rStyle w:val="Siln"/>
            <w:color w:val="0000FF"/>
            <w:u w:val="single"/>
          </w:rPr>
          <w:t>9.</w:t>
        </w:r>
        <w:r>
          <w:rPr>
            <w:rStyle w:val="Hypertextovprepojenie"/>
          </w:rPr>
          <w:t xml:space="preserve"> </w:t>
        </w:r>
        <w:r>
          <w:rPr>
            <w:rStyle w:val="Siln"/>
            <w:color w:val="0000FF"/>
            <w:u w:val="single"/>
          </w:rPr>
          <w:t>IMPLEMENTÁCIA A PREBERANIE VÝSTUPOV PROJEKTU</w:t>
        </w:r>
        <w:r>
          <w:rPr>
            <w:rStyle w:val="Hypertextovprepojenie"/>
          </w:rPr>
          <w:t xml:space="preserve"> </w:t>
        </w:r>
      </w:hyperlink>
    </w:p>
    <w:p w:rsidR="00000000" w:rsidRDefault="00791BC1">
      <w:pPr>
        <w:pStyle w:val="Normlnywebov"/>
      </w:pPr>
    </w:p>
    <w:p w:rsidR="00000000" w:rsidRDefault="00791BC1">
      <w:pPr>
        <w:pStyle w:val="Nadpis1"/>
        <w:rPr>
          <w:rFonts w:eastAsia="Times New Roman"/>
        </w:rPr>
      </w:pPr>
      <w:r>
        <w:rPr>
          <w:rFonts w:eastAsia="Times New Roman"/>
        </w:rPr>
        <w:t>POPIS ZMIEN DOKUMENTU</w:t>
      </w:r>
    </w:p>
    <w:p w:rsidR="00000000" w:rsidRDefault="00791BC1">
      <w:pPr>
        <w:pStyle w:val="Nadpis2"/>
        <w:rPr>
          <w:rFonts w:eastAsia="Times New Roman"/>
        </w:rPr>
      </w:pPr>
      <w:r>
        <w:rPr>
          <w:rFonts w:eastAsia="Times New Roman"/>
        </w:rPr>
        <w:t>História zmien</w:t>
      </w:r>
    </w:p>
    <w:p w:rsidR="00000000" w:rsidRDefault="00791BC1">
      <w:pPr>
        <w:pStyle w:val="Normlnywebov"/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"/>
        <w:gridCol w:w="1110"/>
        <w:gridCol w:w="3496"/>
        <w:gridCol w:w="1490"/>
      </w:tblGrid>
      <w:tr w:rsidR="00000000">
        <w:trPr>
          <w:divId w:val="45187305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  <w:color w:val="808080"/>
              </w:rPr>
              <w:t>Verzia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  <w:color w:val="808080"/>
              </w:rPr>
              <w:t>Dátum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  <w:color w:val="808080"/>
              </w:rPr>
              <w:t>Zmeny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  <w:color w:val="808080"/>
              </w:rPr>
              <w:t>Meno</w:t>
            </w:r>
          </w:p>
        </w:tc>
      </w:tr>
      <w:tr w:rsidR="00000000">
        <w:trPr>
          <w:divId w:val="45187305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808080"/>
              </w:rPr>
              <w:t>0.1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808080"/>
              </w:rPr>
              <w:t>7.2.2022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808080"/>
              </w:rPr>
              <w:t>Počiatočný návrh dokumentu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808080"/>
              </w:rPr>
              <w:t>Mária Hlásna</w:t>
            </w:r>
          </w:p>
        </w:tc>
      </w:tr>
      <w:tr w:rsidR="00000000">
        <w:trPr>
          <w:divId w:val="45187305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808080"/>
              </w:rPr>
              <w:t>0.2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808080"/>
              </w:rPr>
              <w:t>9.2.2022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808080"/>
              </w:rPr>
              <w:t>Zapracovanie pripomienok NCZI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808080"/>
              </w:rPr>
              <w:t>Mária Hlásna</w:t>
            </w:r>
          </w:p>
        </w:tc>
      </w:tr>
      <w:tr w:rsidR="00000000">
        <w:trPr>
          <w:divId w:val="45187305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0.3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21.4.2022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Zapracovanie pripomienok MIRRI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Martin Čukan</w:t>
            </w:r>
          </w:p>
        </w:tc>
      </w:tr>
      <w:tr w:rsidR="00000000">
        <w:trPr>
          <w:divId w:val="45187305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</w:tbl>
    <w:p w:rsidR="00000000" w:rsidRDefault="00791BC1">
      <w:pPr>
        <w:pStyle w:val="Normlnywebov"/>
        <w:spacing w:after="240" w:afterAutospacing="0"/>
      </w:pPr>
      <w:r>
        <w:br/>
      </w:r>
    </w:p>
    <w:p w:rsidR="00000000" w:rsidRDefault="00791BC1">
      <w:pPr>
        <w:pStyle w:val="Nadpis1"/>
        <w:rPr>
          <w:rFonts w:eastAsia="Times New Roman"/>
        </w:rPr>
      </w:pPr>
      <w:r>
        <w:rPr>
          <w:rFonts w:eastAsia="Times New Roman"/>
        </w:rPr>
        <w:t>ÚČEL DOKUMENTU</w:t>
      </w:r>
    </w:p>
    <w:p w:rsidR="00000000" w:rsidRDefault="00791BC1">
      <w:pPr>
        <w:pStyle w:val="Normlnywebov"/>
      </w:pPr>
      <w:r>
        <w:lastRenderedPageBreak/>
        <w:br/>
      </w:r>
      <w:r>
        <w:t>V súlade s Vyhláškou 85/2020 Z.z. o riadení projektov - je dokument Projektový prístup pre iniciačnú fázu určený na rozpracovanie detailných informácií prípravy projektu.</w:t>
      </w:r>
    </w:p>
    <w:p w:rsidR="00000000" w:rsidRDefault="00791BC1">
      <w:pPr>
        <w:pStyle w:val="Nadpis1"/>
        <w:rPr>
          <w:rFonts w:eastAsia="Times New Roman"/>
        </w:rPr>
      </w:pPr>
      <w:r>
        <w:rPr>
          <w:rFonts w:eastAsia="Times New Roman"/>
        </w:rPr>
        <w:t>POPIS NAVRHOVANÉHO RIEŠENIA</w:t>
      </w:r>
    </w:p>
    <w:p w:rsidR="00000000" w:rsidRDefault="00791BC1">
      <w:pPr>
        <w:pStyle w:val="Normlnywebov"/>
      </w:pPr>
      <w:r>
        <w:br/>
        <w:t>Navrhované medicínsko-technické riešenie umožní vytvoriť</w:t>
      </w:r>
      <w:r>
        <w:t xml:space="preserve"> ucelený systém manažmentu suspektného pacienta od prvých príznakov ochorenia, alebo suspekcie až po zahájenie liečby. Na úrovni SR umožní zaktualizovať a udržiavať kvalitu zdravotníckych údajov pre účel kontroly onkologických ochorení. Zároveň toto medicí</w:t>
      </w:r>
      <w:r>
        <w:t>nske a technické riešenie umožní zlepšiť prevenciu, diagnostiku a liečbu onkologických pacientov, a to formou:</w:t>
      </w:r>
    </w:p>
    <w:p w:rsidR="00000000" w:rsidRDefault="00791BC1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Určenia rizikového profilu poistenca v rámci preventívnych prehliadok a skríningu</w:t>
      </w:r>
    </w:p>
    <w:p w:rsidR="00000000" w:rsidRDefault="00791BC1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rýchlejšej včasnej diagnostiky u suspektného pacienta už v ambu</w:t>
      </w:r>
      <w:r>
        <w:rPr>
          <w:rFonts w:eastAsia="Times New Roman"/>
        </w:rPr>
        <w:t>lancii všeobecného lekára;</w:t>
      </w:r>
    </w:p>
    <w:p w:rsidR="00000000" w:rsidRDefault="00791BC1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automatizovaného sledovania procesov cesty pacienta od suspekcie po liečbu a parametrického nastavenia hraničných termínov začatia liečby, vrátane notifikácií a upozornení v procese rozhodovania lekárov o ďalšom postupe v zmysle </w:t>
      </w:r>
      <w:r>
        <w:rPr>
          <w:rFonts w:eastAsia="Times New Roman"/>
        </w:rPr>
        <w:t>štandardných postupov;</w:t>
      </w:r>
    </w:p>
    <w:p w:rsidR="00000000" w:rsidRDefault="00791BC1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skrátenia času medzi jednotlivými úkonmi a vyšetreniami počas cesty pacienta od suspekcie po liečbu;</w:t>
      </w:r>
    </w:p>
    <w:p w:rsidR="00000000" w:rsidRDefault="00791BC1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poskytnutia jednotného a uceleného prehľadu dostupných a relevantných údajov o pacientovi, využitím existujúcich údajov o pacientovi</w:t>
      </w:r>
      <w:r>
        <w:rPr>
          <w:rFonts w:eastAsia="Times New Roman"/>
        </w:rPr>
        <w:t xml:space="preserve"> v systémoch eZdravie, IS PZS a doplňujúcich údajov, pridaných počas cesty pacienta;</w:t>
      </w:r>
    </w:p>
    <w:p w:rsidR="00000000" w:rsidRDefault="00791BC1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zjednodušenia práce lekára pri zobrazovaní relevantných údajov a následnom vyhodnotení a stanovení správnej liečby;</w:t>
      </w:r>
    </w:p>
    <w:p w:rsidR="00000000" w:rsidRDefault="00791BC1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poskytnutia nástrojov automatizovaného vyhodnotenia obr</w:t>
      </w:r>
      <w:r>
        <w:rPr>
          <w:rFonts w:eastAsia="Times New Roman"/>
        </w:rPr>
        <w:t>azových a laboratórnych výsledkov v onkologickej liečbe, ktoré podporia lekárov pri rozhodovaní.</w:t>
      </w:r>
    </w:p>
    <w:p w:rsidR="00000000" w:rsidRDefault="00791BC1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poskytnutia nástrojov na meranie a porovnávanie kvality onkologickej starostlivosti a monitoring kontinuálnej starostlivosti;</w:t>
      </w:r>
    </w:p>
    <w:p w:rsidR="00000000" w:rsidRDefault="00791BC1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prístupu k anonymizovaných lekárs</w:t>
      </w:r>
      <w:r>
        <w:rPr>
          <w:rFonts w:eastAsia="Times New Roman"/>
        </w:rPr>
        <w:t>kym záznamom pacientov s rakovinou pre ďalší výskum a inovatívne liečby;</w:t>
      </w:r>
    </w:p>
    <w:p w:rsidR="00000000" w:rsidRDefault="00791BC1">
      <w:pPr>
        <w:numPr>
          <w:ilvl w:val="0"/>
          <w:numId w:val="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zrýchlenia vývoja a obsahu lekárskych vedomostí pri diagnostike a liečbe pacienta.</w:t>
      </w:r>
    </w:p>
    <w:p w:rsidR="00000000" w:rsidRDefault="00791BC1">
      <w:pPr>
        <w:pStyle w:val="Normlnywebov"/>
      </w:pPr>
      <w:r>
        <w:br/>
        <w:t>Systém budú tvoriť dve vzájomne sa doplňujúce/komplementárne oblasti, pričom každá z nich môže fung</w:t>
      </w:r>
      <w:r>
        <w:t>ovať samostatne a preto budú realizované postupne počas dvoch programových období:</w:t>
      </w:r>
    </w:p>
    <w:p w:rsidR="00000000" w:rsidRDefault="00791BC1">
      <w:pPr>
        <w:numPr>
          <w:ilvl w:val="0"/>
          <w:numId w:val="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Komunikácia</w:t>
      </w:r>
    </w:p>
    <w:p w:rsidR="00000000" w:rsidRDefault="00791BC1">
      <w:pPr>
        <w:numPr>
          <w:ilvl w:val="0"/>
          <w:numId w:val="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(Podpora AI) – v prípravnom štádiu, plánom je realizácia v nasledujúcom programovom období</w:t>
      </w:r>
    </w:p>
    <w:p w:rsidR="00000000" w:rsidRDefault="00791BC1">
      <w:pPr>
        <w:pStyle w:val="Normlnywebov"/>
      </w:pPr>
      <w:r>
        <w:lastRenderedPageBreak/>
        <w:br/>
        <w:t>Oblasť Komunikácia zabezpečí vzájomnú výmenu informácií medzi rôznymi</w:t>
      </w:r>
      <w:r>
        <w:t xml:space="preserve"> poskytovateľmi zdravotnej starostlivosti v onkológií:</w:t>
      </w:r>
    </w:p>
    <w:p w:rsidR="00000000" w:rsidRDefault="00791BC1">
      <w:pPr>
        <w:numPr>
          <w:ilvl w:val="0"/>
          <w:numId w:val="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Jednoducho</w:t>
      </w:r>
    </w:p>
    <w:p w:rsidR="00000000" w:rsidRDefault="00791BC1">
      <w:pPr>
        <w:numPr>
          <w:ilvl w:val="0"/>
          <w:numId w:val="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Používateľsky prijateľne</w:t>
      </w:r>
    </w:p>
    <w:p w:rsidR="00000000" w:rsidRDefault="00791BC1">
      <w:pPr>
        <w:numPr>
          <w:ilvl w:val="0"/>
          <w:numId w:val="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Efektívne</w:t>
      </w:r>
    </w:p>
    <w:p w:rsidR="00000000" w:rsidRDefault="00791BC1">
      <w:pPr>
        <w:pStyle w:val="Normlnywebov"/>
      </w:pPr>
      <w:r>
        <w:br/>
      </w:r>
      <w:r>
        <w:rPr>
          <w:noProof/>
        </w:rPr>
        <w:drawing>
          <wp:inline distT="0" distB="0" distL="0" distR="0">
            <wp:extent cx="4457700" cy="2552700"/>
            <wp:effectExtent l="0" t="0" r="0" b="0"/>
            <wp:docPr id="1" name="Obrázok 1" descr="C:\0f00289f850debedba5f9cd9d14178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0f00289f850debedba5f9cd9d141783e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Zvraznenie"/>
          <w:color w:val="44546A"/>
        </w:rPr>
        <w:t>Obrázok 1Očakávané produkty a ich postavenie pri ceste onkologického pacienta diagnostickým procesom</w:t>
      </w:r>
      <w:r>
        <w:br/>
        <w:t>Riešenie je koncipované ako nadstavba súčasného systému NZIS s cieľom čo najširšieho vyu</w:t>
      </w:r>
      <w:r>
        <w:t>žitia jestvujúcich služieb, ich rozšírenia a úpravy tak, aby boli prijateľnejšie pre používateľov a tiež  využitia súčasne zbieraných údajov, s doplnením štruktúrovaných údajov pre onkológiu v lekárskych správach. Výhodou je využitie existujúcich autentifi</w:t>
      </w:r>
      <w:r>
        <w:t xml:space="preserve">kačnej a bezpečnostnej infraštruktúry NZIS. </w:t>
      </w:r>
      <w:r>
        <w:br/>
        <w:t>Výhody realizácie riešenia ako nadstavby NZIS pre používateľa – poskytovateľa zdravotnej starostlivosti:</w:t>
      </w:r>
    </w:p>
    <w:p w:rsidR="00000000" w:rsidRDefault="00791BC1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Používateľ OnkoAsist bude primárne lekár, ktorý využije služby prostredníctvom používateľského rozhrania v</w:t>
      </w:r>
      <w:r>
        <w:rPr>
          <w:rFonts w:eastAsia="Times New Roman"/>
        </w:rPr>
        <w:t>o svojom existujúcom IS PZS. Súčasné používateľské a integračné rozhranie IS PZS bude rozšírené a certifikované tak, aby bolo možné sprístupniť služby OnkoAsist lekárom. Táto možnosť je založená na využití existujúcich základných funkcionalít IS PZS (napr.</w:t>
      </w:r>
      <w:r>
        <w:rPr>
          <w:rFonts w:eastAsia="Times New Roman"/>
        </w:rPr>
        <w:t xml:space="preserve"> správa údajov o pacientovi), bez potreby vývoja už existujúcich funkcionalít základnej správy pacienta, prihlásenia, bezpečnosti a pod.;</w:t>
      </w:r>
    </w:p>
    <w:p w:rsidR="00000000" w:rsidRDefault="00791BC1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OnkoAsist bude centrálny systém, ktorý bude pre IS PZS fungovať ak nový modul IS NZIS, využitím existujúcich integračn</w:t>
      </w:r>
      <w:r>
        <w:rPr>
          <w:rFonts w:eastAsia="Times New Roman"/>
        </w:rPr>
        <w:t>ých štandardov;</w:t>
      </w:r>
    </w:p>
    <w:p w:rsidR="00000000" w:rsidRDefault="00791BC1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OnkoAsist bude integrovaný s existujúcimi modulmi systému eZdravie a inými projektami ako napr. AVN, Digitálna biobanka (pokiaľ bude realizovaný plánovaný projekt) a bude tak poskytovať jednotný a zároveň detailný prehľad údajov o onkologic</w:t>
      </w:r>
      <w:r>
        <w:rPr>
          <w:rFonts w:eastAsia="Times New Roman"/>
        </w:rPr>
        <w:t>kom pacientovi pre lekára, , alebo pre účely onkologického registra;</w:t>
      </w:r>
    </w:p>
    <w:p w:rsidR="00000000" w:rsidRDefault="00791BC1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Riešenie zjednoduší objednávanie na následné špecializované vyšetrenia, zníži počet rovnakých vyšetrení na rôznych pracoviskách prepracovaním súčasného objednávacieho systému;</w:t>
      </w:r>
    </w:p>
    <w:p w:rsidR="00000000" w:rsidRDefault="00791BC1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Riešenie bu</w:t>
      </w:r>
      <w:r>
        <w:rPr>
          <w:rFonts w:eastAsia="Times New Roman"/>
        </w:rPr>
        <w:t>de obsahovať centrálne používateľské rozhranie pre administrátora, s prístupom pre parametrizáciu formulárov, diagnosticko-terapeutických štandardov, nastavenia sledovaných čakacích dôb a pod.;</w:t>
      </w:r>
    </w:p>
    <w:p w:rsidR="00000000" w:rsidRDefault="00791BC1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eZdravie sa sústreďuje na zber dát ale momentálne neposkytuje </w:t>
      </w:r>
      <w:r>
        <w:rPr>
          <w:rFonts w:eastAsia="Times New Roman"/>
        </w:rPr>
        <w:t>pohľad na príbeh/vývoj stavu pacienta;</w:t>
      </w:r>
    </w:p>
    <w:p w:rsidR="00000000" w:rsidRDefault="00791BC1">
      <w:pPr>
        <w:numPr>
          <w:ilvl w:val="0"/>
          <w:numId w:val="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eZdravie v súčasnosti nesleduje a nezabezpečuje manažment pacienta.</w:t>
      </w:r>
    </w:p>
    <w:p w:rsidR="00000000" w:rsidRDefault="00791BC1">
      <w:pPr>
        <w:pStyle w:val="Normlnywebov"/>
      </w:pPr>
      <w:r>
        <w:br/>
      </w:r>
      <w:r>
        <w:br/>
      </w:r>
      <w:r>
        <w:br/>
      </w:r>
      <w:r>
        <w:rPr>
          <w:noProof/>
        </w:rPr>
        <w:drawing>
          <wp:inline distT="0" distB="0" distL="0" distR="0">
            <wp:extent cx="4457700" cy="1876425"/>
            <wp:effectExtent l="0" t="0" r="0" b="9525"/>
            <wp:docPr id="2" name="Obrázok 2" descr="C:\95e62e22a45a5b96569c516dd5db1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95e62e22a45a5b96569c516dd5db1e1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Style w:val="Zvraznenie"/>
          <w:color w:val="44546A"/>
        </w:rPr>
        <w:t>Obrázok 2</w:t>
      </w:r>
      <w:r>
        <w:t xml:space="preserve"> </w:t>
      </w:r>
      <w:r>
        <w:rPr>
          <w:rStyle w:val="Zvraznenie"/>
          <w:color w:val="44546A"/>
        </w:rPr>
        <w:t>Obrázok Plánovaná integrácia so systémom eZdravie</w:t>
      </w:r>
    </w:p>
    <w:p w:rsidR="00000000" w:rsidRDefault="00791BC1">
      <w:pPr>
        <w:pStyle w:val="Nadpis1"/>
        <w:rPr>
          <w:rFonts w:eastAsia="Times New Roman"/>
        </w:rPr>
      </w:pPr>
      <w:r>
        <w:rPr>
          <w:rFonts w:eastAsia="Times New Roman"/>
        </w:rPr>
        <w:t>ARCHITEKTÚRA RIEŠENIA PROJEKTU</w:t>
      </w:r>
    </w:p>
    <w:p w:rsidR="00000000" w:rsidRDefault="00791BC1">
      <w:pPr>
        <w:pStyle w:val="Normlnywebov"/>
      </w:pPr>
      <w:r>
        <w:br/>
        <w:t>Architektúra riešenia vychádza plne z potreby zabezpečenia koncových služieb OnkoAsist. Skladá sa z vrstiev:</w:t>
      </w:r>
    </w:p>
    <w:p w:rsidR="00000000" w:rsidRDefault="00791BC1">
      <w:pPr>
        <w:numPr>
          <w:ilvl w:val="0"/>
          <w:numId w:val="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Vrstvy koncových služieb</w:t>
      </w:r>
    </w:p>
    <w:p w:rsidR="00000000" w:rsidRDefault="00791BC1">
      <w:pPr>
        <w:numPr>
          <w:ilvl w:val="0"/>
          <w:numId w:val="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Aplikačnej vrstvy</w:t>
      </w:r>
    </w:p>
    <w:p w:rsidR="00000000" w:rsidRDefault="00791BC1">
      <w:pPr>
        <w:numPr>
          <w:ilvl w:val="0"/>
          <w:numId w:val="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Technickej infraštruktúry</w:t>
      </w:r>
    </w:p>
    <w:p w:rsidR="00000000" w:rsidRDefault="00791BC1">
      <w:pPr>
        <w:pStyle w:val="Normlnywebov"/>
      </w:pPr>
      <w:r>
        <w:br/>
        <w:t>Každá vrstva obsahuje komponenty, ktoré budú nadstavbou súčasného IS NZIS a budú využívať jeho existujúce funkcie.</w:t>
      </w:r>
      <w:r>
        <w:br/>
        <w:t>Do domény Onkoassist bude potrebné dobudovať nasledovné komponenty:</w:t>
      </w:r>
    </w:p>
    <w:p w:rsidR="00000000" w:rsidRDefault="00791BC1">
      <w:pPr>
        <w:pStyle w:val="Normlnywebov"/>
      </w:pPr>
      <w:r>
        <w:rPr>
          <w:rStyle w:val="inline-comment-marker"/>
          <w:b/>
          <w:bCs/>
        </w:rPr>
        <w:t>Modul dotazní</w:t>
      </w:r>
      <w:r>
        <w:rPr>
          <w:rStyle w:val="inline-comment-marker"/>
          <w:b/>
          <w:bCs/>
        </w:rPr>
        <w:t>k</w:t>
      </w:r>
    </w:p>
    <w:p w:rsidR="00000000" w:rsidRDefault="00791BC1">
      <w:pPr>
        <w:numPr>
          <w:ilvl w:val="0"/>
          <w:numId w:val="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Vrstva</w:t>
      </w:r>
      <w:r>
        <w:rPr>
          <w:rFonts w:eastAsia="Times New Roman"/>
        </w:rPr>
        <w:t xml:space="preserve"> </w:t>
      </w:r>
      <w:r>
        <w:rPr>
          <w:rStyle w:val="inline-comment-marker"/>
          <w:rFonts w:eastAsia="Times New Roman"/>
        </w:rPr>
        <w:t>koncových služie</w:t>
      </w:r>
      <w:r>
        <w:rPr>
          <w:rStyle w:val="inline-comment-marker"/>
          <w:rFonts w:eastAsia="Times New Roman"/>
        </w:rPr>
        <w:t>b</w:t>
      </w:r>
      <w:r>
        <w:rPr>
          <w:rFonts w:eastAsia="Times New Roman"/>
        </w:rPr>
        <w:t xml:space="preserve"> </w:t>
      </w:r>
    </w:p>
    <w:p w:rsidR="00000000" w:rsidRDefault="00791BC1">
      <w:pPr>
        <w:numPr>
          <w:ilvl w:val="1"/>
          <w:numId w:val="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Strat</w:t>
      </w:r>
      <w:r>
        <w:rPr>
          <w:rFonts w:eastAsia="Times New Roman"/>
        </w:rPr>
        <w:t>ifikácia onkologických pacientov – formulár</w:t>
      </w:r>
    </w:p>
    <w:p w:rsidR="00000000" w:rsidRDefault="00791BC1">
      <w:pPr>
        <w:numPr>
          <w:ilvl w:val="1"/>
          <w:numId w:val="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a oprava formulára údajov do EZKO občanom (ONKO ASSIST)</w:t>
      </w:r>
    </w:p>
    <w:p w:rsidR="00000000" w:rsidRDefault="00791BC1">
      <w:pPr>
        <w:numPr>
          <w:ilvl w:val="1"/>
          <w:numId w:val="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Rozhranie - Používateľské rozhranie OnkoAsist administrátora cez ePZP</w:t>
      </w:r>
    </w:p>
    <w:p w:rsidR="00000000" w:rsidRDefault="00791BC1">
      <w:pPr>
        <w:numPr>
          <w:ilvl w:val="1"/>
          <w:numId w:val="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Rozhranie - Používateľské rozhranie OnkoAsist lekára cez IS PZS</w:t>
      </w:r>
    </w:p>
    <w:p w:rsidR="00000000" w:rsidRDefault="00791BC1">
      <w:pPr>
        <w:pStyle w:val="Normlnywebov"/>
      </w:pPr>
    </w:p>
    <w:p w:rsidR="00000000" w:rsidRDefault="00791BC1">
      <w:pPr>
        <w:numPr>
          <w:ilvl w:val="0"/>
          <w:numId w:val="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Vrstva aplikácií a aplikačných služieb </w:t>
      </w:r>
    </w:p>
    <w:p w:rsidR="00000000" w:rsidRDefault="00791BC1">
      <w:pPr>
        <w:numPr>
          <w:ilvl w:val="1"/>
          <w:numId w:val="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Kalkulácia rizika pacienta</w:t>
      </w:r>
    </w:p>
    <w:p w:rsidR="00000000" w:rsidRDefault="00791BC1">
      <w:pPr>
        <w:numPr>
          <w:ilvl w:val="1"/>
          <w:numId w:val="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Vytvorenie a správa dotazníka</w:t>
      </w:r>
    </w:p>
    <w:p w:rsidR="00000000" w:rsidRDefault="00791BC1">
      <w:pPr>
        <w:numPr>
          <w:ilvl w:val="1"/>
          <w:numId w:val="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Zobrazenie zoznamu odporúčaných / povinných vyšetrení pre pacienta (DTŠ) – prepojenie s DTŠ</w:t>
      </w:r>
    </w:p>
    <w:p w:rsidR="00000000" w:rsidRDefault="00791BC1">
      <w:pPr>
        <w:pStyle w:val="Normlnywebov"/>
      </w:pPr>
      <w:r>
        <w:br/>
        <w:t>Existujúce služby, ktoré je potrebné rozšíriť:</w:t>
      </w:r>
    </w:p>
    <w:p w:rsidR="00000000" w:rsidRDefault="00791BC1">
      <w:pPr>
        <w:numPr>
          <w:ilvl w:val="0"/>
          <w:numId w:val="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Zapísanie záznamu z</w:t>
      </w:r>
      <w:r>
        <w:rPr>
          <w:rFonts w:eastAsia="Times New Roman"/>
        </w:rPr>
        <w:t xml:space="preserve"> odborného vyšetrenia - rozšírenie pre Onkologický sumár a formulár</w:t>
      </w:r>
    </w:p>
    <w:p w:rsidR="00000000" w:rsidRDefault="00791BC1">
      <w:pPr>
        <w:pStyle w:val="Normlnywebov"/>
      </w:pPr>
      <w:r>
        <w:br/>
        <w:t>Existujúce služby:</w:t>
      </w:r>
    </w:p>
    <w:p w:rsidR="00000000" w:rsidRDefault="00791BC1">
      <w:pPr>
        <w:numPr>
          <w:ilvl w:val="0"/>
          <w:numId w:val="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Vyhľadanie odborného útvaru PZS na základe JRUZ identifikátor</w:t>
      </w:r>
    </w:p>
    <w:p w:rsidR="00000000" w:rsidRDefault="00791BC1">
      <w:pPr>
        <w:numPr>
          <w:ilvl w:val="0"/>
          <w:numId w:val="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Zapísanie záznamu z odborného vyšetrenia s vytvorením odporúčania na vyšetrenie</w:t>
      </w:r>
    </w:p>
    <w:p w:rsidR="00000000" w:rsidRDefault="00791BC1">
      <w:pPr>
        <w:pStyle w:val="Normlnywebov"/>
      </w:pPr>
      <w:r>
        <w:t>Modul Dotazník je súčasťou</w:t>
      </w:r>
      <w:r>
        <w:t xml:space="preserve"> aplikačnej architektúry projektu OnkoAsist ako preferovaný modul na</w:t>
      </w:r>
      <w:r>
        <w:br/>
        <w:t>úrovni všeobecný lekár/ gynekológ. Modul zabezpečuje zápis a štruktúrovanie údajov o</w:t>
      </w:r>
      <w:r>
        <w:br/>
        <w:t>doplňujúcich dátach pacienta, ako sú symptómy a rizikové faktory (v ideálnom prípade ešte</w:t>
      </w:r>
      <w:r>
        <w:br/>
        <w:t>pred návštev</w:t>
      </w:r>
      <w:r>
        <w:t>ou lekára). Modul sprístupní služby e-formulára (dotazníka), na základe ktorého</w:t>
      </w:r>
      <w:r>
        <w:br/>
        <w:t>bude vyhodnotený profil pacienta z pohľadu rizikovosti na onkologické ochorenie a budú</w:t>
      </w:r>
      <w:r>
        <w:br/>
        <w:t>stanovené odporúčania pre ďalšiu diagnostiku alebo podporu liečby.</w:t>
      </w:r>
      <w:r>
        <w:br/>
        <w:t>Rizikový profil pacien</w:t>
      </w:r>
      <w:r>
        <w:t>ta bude realizovaný viac-kriteriálnym vyhodnotením zadaných údajov,</w:t>
      </w:r>
      <w:r>
        <w:br/>
        <w:t>ktoré budú slúžiť ako jeden z podkladov pre stanovenie rizikovosti. Rizikový profil následne</w:t>
      </w:r>
      <w:r>
        <w:br/>
        <w:t>vyhodnotí a potvrdí ošetrujúci lekár.</w:t>
      </w:r>
      <w:r>
        <w:br/>
        <w:t>Bude pripravený v min. 3 variantoch:</w:t>
      </w:r>
      <w:r>
        <w:br/>
        <w:t>1. preventívna prehl</w:t>
      </w:r>
      <w:r>
        <w:t>iadka - všeobecný lekár,</w:t>
      </w:r>
      <w:r>
        <w:br/>
        <w:t>2. preventívna prehliadka - gynekológ,</w:t>
      </w:r>
      <w:r>
        <w:br/>
        <w:t>3. ambulantné vyšetrenie na základe iniciatívy pacienta.</w:t>
      </w:r>
    </w:p>
    <w:p w:rsidR="00000000" w:rsidRDefault="00791BC1">
      <w:pPr>
        <w:pStyle w:val="Normlnywebov"/>
      </w:pPr>
      <w:r>
        <w:br/>
        <w:t>Očakávané funkcionality modulu:</w:t>
      </w:r>
      <w:r>
        <w:br/>
        <w:t>• integrovaný do existujúcej infraštruktúry eZdravie a IS PZS;</w:t>
      </w:r>
      <w:r>
        <w:br/>
        <w:t>• poskytuje štruktúrovaný záznam údajov</w:t>
      </w:r>
      <w:r>
        <w:t xml:space="preserve"> o pacientovi, umožňuje ich ďalšie spracovanie</w:t>
      </w:r>
      <w:r>
        <w:br/>
        <w:t>(Rozsah údajov bude definovaný v zmysle diagnosticko-terapeutických štandardov</w:t>
      </w:r>
      <w:r>
        <w:br/>
        <w:t>v analytickej fáze projektu expertným tímom lekárov.);</w:t>
      </w:r>
      <w:r>
        <w:br/>
        <w:t xml:space="preserve">• umožňuje implementáciu scoringového </w:t>
      </w:r>
      <w:r>
        <w:t>m</w:t>
      </w:r>
      <w:r>
        <w:rPr>
          <w:rStyle w:val="inline-comment-marker"/>
        </w:rPr>
        <w:t>odel</w:t>
      </w:r>
      <w:r>
        <w:rPr>
          <w:rStyle w:val="inline-comment-marker"/>
        </w:rPr>
        <w:t>u</w:t>
      </w:r>
      <w:r>
        <w:t xml:space="preserve"> k stanoveniu rizikovosti pacie</w:t>
      </w:r>
      <w:r>
        <w:t>nta;</w:t>
      </w:r>
      <w:r>
        <w:br/>
        <w:t>• umožňuje vytvorenie „rankingu“ pacienta s možnosťou napr. uprednostnenia pacienta na</w:t>
      </w:r>
      <w:r>
        <w:br/>
      </w:r>
      <w:r>
        <w:lastRenderedPageBreak/>
        <w:t>špecializačné vyšetrenie (Kritériá vytvorenia rankingu budú špecifikované v analytickej</w:t>
      </w:r>
      <w:r>
        <w:br/>
        <w:t>fáze projektu.); umožňuje odporúčanie pacienta na špecializačné vyšetrenia (</w:t>
      </w:r>
      <w:r>
        <w:t>v zmysle</w:t>
      </w:r>
      <w:r>
        <w:br/>
        <w:t>legislatívy, štandardov – v 3 diagnózach: Ca pľúc, Ca prsníka, Ca kolorektál),</w:t>
      </w:r>
      <w:r>
        <w:br/>
        <w:t>s možnosťou rozšírenia diagnóz v budúcnosti;</w:t>
      </w:r>
    </w:p>
    <w:p w:rsidR="00000000" w:rsidRDefault="00791BC1">
      <w:pPr>
        <w:pStyle w:val="Normlnywebov"/>
      </w:pPr>
      <w:r>
        <w:br/>
      </w:r>
      <w:r>
        <w:rPr>
          <w:rStyle w:val="Siln"/>
        </w:rPr>
        <w:t>Modul komunikácia</w:t>
      </w:r>
    </w:p>
    <w:p w:rsidR="00000000" w:rsidRDefault="00791BC1">
      <w:pPr>
        <w:numPr>
          <w:ilvl w:val="0"/>
          <w:numId w:val="1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Vrstva koncových služieb </w:t>
      </w:r>
    </w:p>
    <w:p w:rsidR="00000000" w:rsidRDefault="00791BC1">
      <w:pPr>
        <w:numPr>
          <w:ilvl w:val="1"/>
          <w:numId w:val="1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Vyhodnotenie čakacích dôb onkologických pacientov</w:t>
      </w:r>
    </w:p>
    <w:p w:rsidR="00000000" w:rsidRDefault="00791BC1">
      <w:pPr>
        <w:numPr>
          <w:ilvl w:val="1"/>
          <w:numId w:val="1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Monitoring čakacích dôb onko</w:t>
      </w:r>
      <w:r>
        <w:rPr>
          <w:rFonts w:eastAsia="Times New Roman"/>
        </w:rPr>
        <w:t>logických pacientov</w:t>
      </w:r>
    </w:p>
    <w:p w:rsidR="00000000" w:rsidRDefault="00791BC1">
      <w:pPr>
        <w:numPr>
          <w:ilvl w:val="1"/>
          <w:numId w:val="1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Rozhranie - Používateľské rozhranie OnkoAsist administrátora cez ePZP</w:t>
      </w:r>
    </w:p>
    <w:p w:rsidR="00000000" w:rsidRDefault="00791BC1">
      <w:pPr>
        <w:numPr>
          <w:ilvl w:val="1"/>
          <w:numId w:val="1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Rozhranie - Používateľské rozhranie OnkoAsist lekára cez IS PZS</w:t>
      </w:r>
    </w:p>
    <w:p w:rsidR="00000000" w:rsidRDefault="00791BC1">
      <w:pPr>
        <w:numPr>
          <w:ilvl w:val="0"/>
          <w:numId w:val="1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Vrstva aplikácií a aplikačných služieb </w:t>
      </w:r>
    </w:p>
    <w:p w:rsidR="00000000" w:rsidRDefault="00791BC1">
      <w:pPr>
        <w:numPr>
          <w:ilvl w:val="1"/>
          <w:numId w:val="1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Zaznamenávanie čakacích dôb</w:t>
      </w:r>
    </w:p>
    <w:p w:rsidR="00000000" w:rsidRDefault="00791BC1">
      <w:pPr>
        <w:numPr>
          <w:ilvl w:val="1"/>
          <w:numId w:val="10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Zobrazovanie klinických údajov ONKOASSIS</w:t>
      </w:r>
      <w:r>
        <w:rPr>
          <w:rStyle w:val="inline-comment-marker"/>
          <w:rFonts w:eastAsia="Times New Roman"/>
        </w:rPr>
        <w:t>T</w:t>
      </w:r>
    </w:p>
    <w:p w:rsidR="00000000" w:rsidRDefault="00791BC1">
      <w:pPr>
        <w:numPr>
          <w:ilvl w:val="1"/>
          <w:numId w:val="10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Zoznam a stav liečby čakajúcich onkologických paciento</w:t>
      </w:r>
      <w:r>
        <w:rPr>
          <w:rStyle w:val="inline-comment-marker"/>
          <w:rFonts w:eastAsia="Times New Roman"/>
        </w:rPr>
        <w:t>v</w:t>
      </w:r>
    </w:p>
    <w:p w:rsidR="00000000" w:rsidRDefault="00791BC1">
      <w:pPr>
        <w:numPr>
          <w:ilvl w:val="1"/>
          <w:numId w:val="10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Zadávanie hraničných časo</w:t>
      </w:r>
      <w:r>
        <w:rPr>
          <w:rStyle w:val="inline-comment-marker"/>
          <w:rFonts w:eastAsia="Times New Roman"/>
        </w:rPr>
        <w:t>v</w:t>
      </w:r>
    </w:p>
    <w:p w:rsidR="00000000" w:rsidRDefault="00791BC1">
      <w:pPr>
        <w:pStyle w:val="Normlnywebov"/>
      </w:pPr>
      <w:r>
        <w:t>Existujúce služby, ktoré je potrebné rozšíriť:</w:t>
      </w:r>
    </w:p>
    <w:p w:rsidR="00000000" w:rsidRDefault="00791BC1">
      <w:pPr>
        <w:numPr>
          <w:ilvl w:val="0"/>
          <w:numId w:val="1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Vytvorenie odporúčania na vyšetrenie - Lekár-špecialista dnes nevidí možnosti a kapa</w:t>
      </w:r>
      <w:r>
        <w:rPr>
          <w:rFonts w:eastAsia="Times New Roman"/>
        </w:rPr>
        <w:t>city odborných útvarov, a tak odporúča pacienta podľa svojej historickej skúsenosti / lokality alebo výber špecialistu necháva na pacientovi.</w:t>
      </w:r>
    </w:p>
    <w:p w:rsidR="00000000" w:rsidRDefault="00791BC1">
      <w:pPr>
        <w:numPr>
          <w:ilvl w:val="0"/>
          <w:numId w:val="1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Vyhľadanie klinických údajov v pacientskom sumári – Existujúca momentálne len pre VLD</w:t>
      </w:r>
    </w:p>
    <w:p w:rsidR="00000000" w:rsidRDefault="00791BC1">
      <w:pPr>
        <w:pStyle w:val="Normlnywebov"/>
      </w:pPr>
      <w:r>
        <w:t>Vyhľadanie záznamov z vyšetr</w:t>
      </w:r>
      <w:r>
        <w:t>enia– je možné len na základe prevzatia výmenného lístka alebo súhlasu pacienta. Táto služba sa momentálne v praxi nevyužíva a je obmedzená elektronickým súhlasom pacienta a len na 24h.eObjednanie- umožňuje pacientom objednať sa k lekárovi cez internet, no</w:t>
      </w:r>
      <w:r>
        <w:t xml:space="preserve"> iba v prípade existencie doplnkových ordinačných hodín, prípadne vytvoriť požiadavku zaradenie do čakárne počas ordinačných hodín, tzv. objednávku do poradovníka ambulancie. Tento modul nie je dnes využívaný žiadnym odborným útvarom v onkologickej alebo r</w:t>
      </w:r>
      <w:r>
        <w:t>ádiologickej špecializácii ako ani ostatnými špecialistami z dôvodu chýbajúcich funkcionalít modulu. Súčasťou bude teda rozšírenie a prispôsobenie voliteľných služieb eObjednania pre potreby ONKOASSIST aby sa využívali v praxi a nie len na doplnkové ordina</w:t>
      </w:r>
      <w:r>
        <w:t>čné hodiny</w:t>
      </w:r>
    </w:p>
    <w:p w:rsidR="00000000" w:rsidRDefault="00791BC1">
      <w:pPr>
        <w:numPr>
          <w:ilvl w:val="0"/>
          <w:numId w:val="12"/>
        </w:numPr>
        <w:spacing w:before="100" w:beforeAutospacing="1" w:after="100" w:afterAutospacing="1"/>
        <w:rPr>
          <w:rFonts w:eastAsia="Times New Roman"/>
        </w:rPr>
      </w:pP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eObjednanieVytvorenie registrácie PZS do </w:t>
      </w:r>
      <w:r>
        <w:rPr>
          <w:rFonts w:eastAsia="Times New Roman"/>
          <w:color w:val="333333"/>
        </w:rPr>
        <w:t>Informačného systému na objednávanie osôb (ISOO)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eObjednanieAktualizácia registrácie OU PZS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eObjednanieVytvorenie kalendára v </w:t>
      </w:r>
      <w:r>
        <w:rPr>
          <w:rFonts w:eastAsia="Times New Roman"/>
          <w:color w:val="333333"/>
        </w:rPr>
        <w:t>ISOO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eObjednanieAktualizácia kalendára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eObjednanieUkončenie platnosti kalendá</w:t>
      </w:r>
      <w:r>
        <w:rPr>
          <w:rFonts w:eastAsia="Times New Roman"/>
        </w:rPr>
        <w:t>ra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eObjednanieVyhľadanie kalendára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eObjednanieZapísanie nedostupnosti do ISOO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eObjednanieZrušenie nedostupnosti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eObjednanieAktualizácia nedostupnosti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eObjednanieVyhľadanie nedostupnosti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eObjednanieZapísanie objednávky do ISOO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eObjednaniePotvrdenie objednáv</w:t>
      </w:r>
      <w:r>
        <w:rPr>
          <w:rFonts w:eastAsia="Times New Roman"/>
        </w:rPr>
        <w:t>ky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eObjednanieZmena termínu objednávky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eObjednanieUzatvorenie objednávky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eObjednanieZrušenie objednávky</w:t>
      </w:r>
    </w:p>
    <w:p w:rsidR="00000000" w:rsidRDefault="00791BC1">
      <w:pPr>
        <w:numPr>
          <w:ilvl w:val="1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eObjednanieVyhľadanie objednávky</w:t>
      </w:r>
    </w:p>
    <w:p w:rsidR="00000000" w:rsidRDefault="00791BC1">
      <w:pPr>
        <w:numPr>
          <w:ilvl w:val="0"/>
          <w:numId w:val="1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Zapísanie záznamu z odborného vyšetrenia - momentálne sa výsledky posielajú dohodnutým komunikačným kanálom medzi lekármi alebo odovzdávajú pacientovi (pacient = poštár)</w:t>
      </w:r>
    </w:p>
    <w:p w:rsidR="00000000" w:rsidRDefault="00791BC1">
      <w:pPr>
        <w:pStyle w:val="Normlnywebov"/>
      </w:pPr>
      <w:r>
        <w:t>Existujúce služby:</w:t>
      </w:r>
    </w:p>
    <w:p w:rsidR="00000000" w:rsidRDefault="00791BC1">
      <w:pPr>
        <w:numPr>
          <w:ilvl w:val="0"/>
          <w:numId w:val="1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Vyhľadanie kontaktných údajov v pacientskom sumári</w:t>
      </w:r>
    </w:p>
    <w:p w:rsidR="00000000" w:rsidRDefault="00791BC1">
      <w:pPr>
        <w:numPr>
          <w:ilvl w:val="0"/>
          <w:numId w:val="1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Prevzatie výmenn</w:t>
      </w:r>
      <w:r>
        <w:rPr>
          <w:rFonts w:eastAsia="Times New Roman"/>
        </w:rPr>
        <w:t>ého lístka</w:t>
      </w:r>
    </w:p>
    <w:p w:rsidR="00000000" w:rsidRDefault="00791BC1">
      <w:pPr>
        <w:pStyle w:val="Normlnywebov"/>
      </w:pPr>
      <w:r>
        <w:t>Modul komunikácia zabezpečuje predovšetkým komunikáciu medzi poskytovateľmi zdravotnej</w:t>
      </w:r>
      <w:r>
        <w:br/>
        <w:t>starostlivosti. V ďalšom postupe diagnostiky alebo liečby bude modul Komunikácia</w:t>
      </w:r>
      <w:r>
        <w:br/>
        <w:t>zaznamenávať a vyhodnocovať skutočné čakacie doby na základe kombinácie údajo</w:t>
      </w:r>
      <w:r>
        <w:t>v</w:t>
      </w:r>
      <w:r>
        <w:br/>
        <w:t>z NZIS (eObjednanie) a dátumov z návštevy lekára, ktoré boli zapísané v elektronickej</w:t>
      </w:r>
      <w:r>
        <w:br/>
        <w:t>dokumentácii Správa o odbornom vyšetrení pacienta.</w:t>
      </w:r>
    </w:p>
    <w:p w:rsidR="00000000" w:rsidRDefault="00791BC1">
      <w:pPr>
        <w:pStyle w:val="Normlnywebov"/>
      </w:pPr>
      <w:r>
        <w:br/>
        <w:t>Očakávané funkcionality:</w:t>
      </w:r>
      <w:r>
        <w:br/>
        <w:t>• na základe výsledkov dotazníka bude lekárovi ponúknutý zoznam špecializovaných</w:t>
      </w:r>
      <w:r>
        <w:br/>
        <w:t xml:space="preserve">pracovísk </w:t>
      </w:r>
      <w:r>
        <w:t>v regionálnej pôsobnosti s prepojením na univerzálny komunikačný systém</w:t>
      </w:r>
      <w:r>
        <w:br/>
        <w:t>(napr. eObjednávku, obdobný komunikačný systém);</w:t>
      </w:r>
      <w:r>
        <w:br/>
        <w:t>• umožňuje zdieľanie kompletnej dokumentácie pacienta tzv. „Onkologický sumár“;</w:t>
      </w:r>
      <w:r>
        <w:br/>
        <w:t>• umožňuje zaznamenávanie a monitoring čakacích dôb a n</w:t>
      </w:r>
      <w:r>
        <w:t>ásledné notifikácie PZS alebo</w:t>
      </w:r>
      <w:r>
        <w:br/>
        <w:t>pacienta;</w:t>
      </w:r>
      <w:r>
        <w:br/>
        <w:t>• podmienkou je štruktúrovaný zápis dátumov a stavov v elektronickom dekurze.</w:t>
      </w:r>
    </w:p>
    <w:p w:rsidR="00000000" w:rsidRDefault="00791BC1">
      <w:pPr>
        <w:pStyle w:val="Normlnywebov"/>
      </w:pPr>
      <w:r>
        <w:br/>
      </w:r>
      <w:r>
        <w:rPr>
          <w:rStyle w:val="inline-comment-marker"/>
          <w:b/>
          <w:bCs/>
        </w:rPr>
        <w:t>Modul Asistovaná Interpretáci</w:t>
      </w:r>
      <w:r>
        <w:rPr>
          <w:rStyle w:val="inline-comment-marker"/>
          <w:b/>
          <w:bCs/>
        </w:rPr>
        <w:t>a</w:t>
      </w:r>
    </w:p>
    <w:p w:rsidR="00000000" w:rsidRDefault="00791BC1">
      <w:pPr>
        <w:numPr>
          <w:ilvl w:val="0"/>
          <w:numId w:val="1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Vrstva koncových služieb </w:t>
      </w:r>
    </w:p>
    <w:p w:rsidR="00000000" w:rsidRDefault="00791BC1">
      <w:pPr>
        <w:numPr>
          <w:ilvl w:val="1"/>
          <w:numId w:val="1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Asistovaná interpretácia – zobrazovanie údajov</w:t>
      </w:r>
    </w:p>
    <w:p w:rsidR="00000000" w:rsidRDefault="00791BC1">
      <w:pPr>
        <w:numPr>
          <w:ilvl w:val="1"/>
          <w:numId w:val="1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Rozhranie - Používateľské rozhran</w:t>
      </w:r>
      <w:r>
        <w:rPr>
          <w:rFonts w:eastAsia="Times New Roman"/>
        </w:rPr>
        <w:t>ie OnkoAsist administrátora cez ePZP</w:t>
      </w:r>
    </w:p>
    <w:p w:rsidR="00000000" w:rsidRDefault="00791BC1">
      <w:pPr>
        <w:numPr>
          <w:ilvl w:val="1"/>
          <w:numId w:val="1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Rozhranie - Používateľské rozhranie OnkoAsist lekára cez IS PZS</w:t>
      </w:r>
    </w:p>
    <w:p w:rsidR="00000000" w:rsidRDefault="00791BC1">
      <w:pPr>
        <w:numPr>
          <w:ilvl w:val="0"/>
          <w:numId w:val="1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Vrstva aplikácií a aplikačných služieb </w:t>
      </w:r>
    </w:p>
    <w:p w:rsidR="00000000" w:rsidRDefault="00791BC1">
      <w:pPr>
        <w:numPr>
          <w:ilvl w:val="1"/>
          <w:numId w:val="1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Asistovaná interpretácia – integrácia</w:t>
      </w:r>
    </w:p>
    <w:p w:rsidR="00000000" w:rsidRDefault="00791BC1">
      <w:pPr>
        <w:numPr>
          <w:ilvl w:val="1"/>
          <w:numId w:val="1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Anonymizovanie údajov a kopírovanie do samostatnej databázy</w:t>
      </w:r>
    </w:p>
    <w:p w:rsidR="00000000" w:rsidRDefault="00791BC1">
      <w:pPr>
        <w:pStyle w:val="Normlnywebov"/>
      </w:pPr>
      <w:r>
        <w:lastRenderedPageBreak/>
        <w:t>Očakávané funkcio</w:t>
      </w:r>
      <w:r>
        <w:t>nality:</w:t>
      </w:r>
      <w:r>
        <w:br/>
        <w:t>• anonymizovaná znalostná databáza;</w:t>
      </w:r>
      <w:r>
        <w:br/>
        <w:t>• Preklopenie/ dátové pumpy klinických dát do anonymizovanej analytickej databázy</w:t>
      </w:r>
      <w:r>
        <w:br/>
        <w:t>(spojená demografická a klinická časť )</w:t>
      </w:r>
      <w:r>
        <w:br/>
        <w:t>• Vytvorená Znalostná databáza ktorá bude slúžiť ako zdroj dát pre Národný</w:t>
      </w:r>
      <w:r>
        <w:br/>
        <w:t>Onkologický Reg</w:t>
      </w:r>
      <w:r>
        <w:t>ister</w:t>
      </w:r>
      <w:r>
        <w:br/>
        <w:t>• Databáza bude slúžiť ako podklad pre tvorbu anonymizovaných analytických</w:t>
      </w:r>
      <w:r>
        <w:br/>
        <w:t>výstupov</w:t>
      </w:r>
      <w:r>
        <w:br/>
        <w:t>• systém bude disponovať funkčným webovým užívateľským rozhraním prístupným</w:t>
      </w:r>
      <w:r>
        <w:br/>
        <w:t>z webového prehliadača ( import dát pre tretie strany, občanov, odbornú verejnosť);</w:t>
      </w:r>
      <w:r>
        <w:br/>
        <w:t xml:space="preserve">• API </w:t>
      </w:r>
      <w:r>
        <w:t>pre integráciu s IS plánovanými v rámci rozvojových projektov MZ SR v oblasti</w:t>
      </w:r>
      <w:r>
        <w:br/>
        <w:t>umelej inteligencie.</w:t>
      </w:r>
      <w:r>
        <w:br/>
        <w:t>• Interface API centrálna služba asistovanej interpretácie na podporu interpretácie</w:t>
      </w:r>
      <w:r>
        <w:br/>
        <w:t>laboratórneho vyšetrenia – masívneho paralelného sekvenovania - pľúca a p</w:t>
      </w:r>
      <w:r>
        <w:t>rsník</w:t>
      </w:r>
      <w:r>
        <w:br/>
        <w:t>• Interface API Systém umožní využívanie služieb vyvinutých v projekte Digitálna</w:t>
      </w:r>
      <w:r>
        <w:br/>
        <w:t>patológia N</w:t>
      </w:r>
      <w:r>
        <w:br/>
        <w:t>• Interface API Systém umožní poskytovanie záznamov s vyhodnotením analýzy</w:t>
      </w:r>
      <w:r>
        <w:br/>
        <w:t>tkaniva do biobanky</w:t>
      </w:r>
      <w:r>
        <w:br/>
        <w:t>• Interface API Systém umožní načítavať z RIS Modul snímky z P</w:t>
      </w:r>
      <w:r>
        <w:t>ACS systému, ich</w:t>
      </w:r>
      <w:r>
        <w:br/>
        <w:t>automatické anotácia prebieha na pozadí. Prípadne umožňuje nahrať záznam</w:t>
      </w:r>
      <w:r>
        <w:br/>
        <w:t>vyšetrenia vo formáte DICOM z AVN (projekt MZSR)</w:t>
      </w:r>
      <w:r>
        <w:br/>
        <w:t>• Interface API centrálna služba asistovanej interpretácie na podporu interpretácie</w:t>
      </w:r>
      <w:r>
        <w:br/>
        <w:t>zobrazovacieho vyšetrenia</w:t>
      </w:r>
      <w:r>
        <w:br/>
        <w:t>• Inter</w:t>
      </w:r>
      <w:r>
        <w:t>face API ( Onkologické relevantné dáta s iných projektov)</w:t>
      </w:r>
    </w:p>
    <w:p w:rsidR="00000000" w:rsidRDefault="00791BC1">
      <w:pPr>
        <w:pStyle w:val="Normlnywebov"/>
      </w:pPr>
    </w:p>
    <w:p w:rsidR="00000000" w:rsidRDefault="00791BC1">
      <w:pPr>
        <w:pStyle w:val="Normlnywebov"/>
      </w:pPr>
      <w:r>
        <w:rPr>
          <w:rStyle w:val="inline-comment-marker"/>
          <w:b/>
          <w:bCs/>
        </w:rPr>
        <w:t>Modul Klinické Dát</w:t>
      </w:r>
      <w:r>
        <w:rPr>
          <w:rStyle w:val="inline-comment-marker"/>
          <w:b/>
          <w:bCs/>
        </w:rPr>
        <w:t>a</w:t>
      </w:r>
    </w:p>
    <w:p w:rsidR="00000000" w:rsidRDefault="00791BC1">
      <w:pPr>
        <w:numPr>
          <w:ilvl w:val="0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Vrstva koncových služieb </w:t>
      </w:r>
    </w:p>
    <w:p w:rsidR="00000000" w:rsidRDefault="00791BC1">
      <w:pPr>
        <w:numPr>
          <w:ilvl w:val="1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Konsolidácia dát o onkologickom pacientovi (onkologický sumár)</w:t>
      </w:r>
    </w:p>
    <w:p w:rsidR="00000000" w:rsidRDefault="00791BC1">
      <w:pPr>
        <w:numPr>
          <w:ilvl w:val="1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Získavanie dát z laboratórnych/histologických vyšetrení</w:t>
      </w:r>
    </w:p>
    <w:p w:rsidR="00000000" w:rsidRDefault="00791BC1">
      <w:pPr>
        <w:numPr>
          <w:ilvl w:val="1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a správa dát o onkologickom pacientovi</w:t>
      </w:r>
    </w:p>
    <w:p w:rsidR="00000000" w:rsidRDefault="00791BC1">
      <w:pPr>
        <w:numPr>
          <w:ilvl w:val="1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Genetický dotazník na vypočítanie miery rizika onkologického ochorenia</w:t>
      </w:r>
    </w:p>
    <w:p w:rsidR="00000000" w:rsidRDefault="00791BC1">
      <w:pPr>
        <w:numPr>
          <w:ilvl w:val="1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Rozhranie - Používateľské rozhranie OnkoAsist administrátora cez ePZP</w:t>
      </w:r>
    </w:p>
    <w:p w:rsidR="00000000" w:rsidRDefault="00791BC1">
      <w:pPr>
        <w:numPr>
          <w:ilvl w:val="1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Rozhranie - Používateľské rozhranie OnkoAsist lekára cez IS PZS</w:t>
      </w:r>
    </w:p>
    <w:p w:rsidR="00000000" w:rsidRDefault="00791BC1">
      <w:pPr>
        <w:numPr>
          <w:ilvl w:val="0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Vrstva</w:t>
      </w:r>
      <w:r>
        <w:rPr>
          <w:rFonts w:eastAsia="Times New Roman"/>
        </w:rPr>
        <w:t xml:space="preserve"> aplikácií a aplikačných služieb </w:t>
      </w:r>
    </w:p>
    <w:p w:rsidR="00000000" w:rsidRDefault="00791BC1">
      <w:pPr>
        <w:numPr>
          <w:ilvl w:val="1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Správa dát o onkologickom pacientov</w:t>
      </w:r>
      <w:r>
        <w:rPr>
          <w:rStyle w:val="inline-comment-marker"/>
          <w:rFonts w:eastAsia="Times New Roman"/>
        </w:rPr>
        <w:t>i</w:t>
      </w:r>
    </w:p>
    <w:p w:rsidR="00000000" w:rsidRDefault="00791BC1">
      <w:pPr>
        <w:numPr>
          <w:ilvl w:val="1"/>
          <w:numId w:val="15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Semantické tag</w:t>
      </w:r>
      <w:r>
        <w:rPr>
          <w:rStyle w:val="inline-comment-marker"/>
          <w:rFonts w:eastAsia="Times New Roman"/>
        </w:rPr>
        <w:t>o</w:t>
      </w:r>
      <w:r>
        <w:rPr>
          <w:rFonts w:eastAsia="Times New Roman"/>
        </w:rPr>
        <w:t>vanie alebo iné označenie potrebných onkolických dát v onkologickom sumáre</w:t>
      </w:r>
    </w:p>
    <w:p w:rsidR="00000000" w:rsidRDefault="00791BC1">
      <w:pPr>
        <w:pStyle w:val="Normlnywebov"/>
      </w:pPr>
      <w:r>
        <w:t>Existujúce služby, ktoré je potrebné rozšíriť:</w:t>
      </w:r>
    </w:p>
    <w:p w:rsidR="00000000" w:rsidRDefault="00791BC1">
      <w:pPr>
        <w:numPr>
          <w:ilvl w:val="0"/>
          <w:numId w:val="1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Vyhľadanie záznamov z vyšetrenia - je možné len </w:t>
      </w:r>
      <w:r>
        <w:rPr>
          <w:rFonts w:eastAsia="Times New Roman"/>
        </w:rPr>
        <w:t>na základe prevzatia výmenného lístka alebo súhlasu pacienta. Táto služba sa momentálne v praxi nevyužíva a je obmedzená elektronickým súhlasom pacienta a len na 24h.</w:t>
      </w:r>
    </w:p>
    <w:p w:rsidR="00000000" w:rsidRDefault="00791BC1">
      <w:pPr>
        <w:numPr>
          <w:ilvl w:val="0"/>
          <w:numId w:val="1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 xml:space="preserve">eLAB </w:t>
      </w:r>
    </w:p>
    <w:p w:rsidR="00000000" w:rsidRDefault="00791BC1">
      <w:pPr>
        <w:numPr>
          <w:ilvl w:val="1"/>
          <w:numId w:val="1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Zapísanie laboratórneho výsledku - Zápis štruktúrovaných výsledkov z laboratórnych </w:t>
      </w:r>
      <w:r>
        <w:rPr>
          <w:rFonts w:eastAsia="Times New Roman"/>
        </w:rPr>
        <w:t>vyšetrení (eLab) v praxi neprebieha z dôvodu nejednotných štandardov zápisu medzi rôznymi poskytovateľmi.</w:t>
      </w:r>
    </w:p>
    <w:p w:rsidR="00000000" w:rsidRDefault="00791BC1">
      <w:pPr>
        <w:numPr>
          <w:ilvl w:val="1"/>
          <w:numId w:val="1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Vyhľadanie výsledkov z laboratórnych vyšetrení</w:t>
      </w:r>
    </w:p>
    <w:p w:rsidR="00000000" w:rsidRDefault="00791BC1">
      <w:pPr>
        <w:numPr>
          <w:ilvl w:val="0"/>
          <w:numId w:val="1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eVyšetrenie </w:t>
      </w:r>
    </w:p>
    <w:p w:rsidR="00000000" w:rsidRDefault="00791BC1">
      <w:pPr>
        <w:numPr>
          <w:ilvl w:val="1"/>
          <w:numId w:val="1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Zapísanie záznamu zo zobrazovacieho vyšetrenia – momentálne sa výsledky posielajú dohodnut</w:t>
      </w:r>
      <w:r>
        <w:rPr>
          <w:rFonts w:eastAsia="Times New Roman"/>
        </w:rPr>
        <w:t>ým komunikačným kanálom medzi lekármi alebo odovzdávajú pacientovi na CD ( plytvá časom zdravotníckych pracovníkov, ale sa aj s postupom času stáva obsolentným spôsobom zdieľania informácií v elektronickej podobe.)</w:t>
      </w:r>
    </w:p>
    <w:p w:rsidR="00000000" w:rsidRDefault="00791BC1">
      <w:pPr>
        <w:numPr>
          <w:ilvl w:val="1"/>
          <w:numId w:val="1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Zapísanie záznamu z odborného vyšetrenia</w:t>
      </w:r>
    </w:p>
    <w:p w:rsidR="00000000" w:rsidRDefault="00791BC1">
      <w:pPr>
        <w:numPr>
          <w:ilvl w:val="1"/>
          <w:numId w:val="1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Zapísanie záznamu z vyšetrenia s reštrikciou</w:t>
      </w:r>
    </w:p>
    <w:p w:rsidR="00000000" w:rsidRDefault="00791BC1">
      <w:pPr>
        <w:pStyle w:val="Normlnywebov"/>
      </w:pPr>
      <w:r>
        <w:t>Existujúce služby:</w:t>
      </w:r>
    </w:p>
    <w:p w:rsidR="00000000" w:rsidRDefault="00791BC1">
      <w:pPr>
        <w:numPr>
          <w:ilvl w:val="0"/>
          <w:numId w:val="1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Zapísanie lekárskej prepúšťacej správy z nemocnice</w:t>
      </w:r>
    </w:p>
    <w:p w:rsidR="00000000" w:rsidRDefault="00791BC1">
      <w:pPr>
        <w:pStyle w:val="Normlnywebov"/>
      </w:pPr>
      <w:r>
        <w:t>Modul Klinické dáta prepája a spravuje komplexné dáta o onkologickom pacientovi, a to dáta, ktoré sú už</w:t>
      </w:r>
      <w:r>
        <w:br/>
        <w:t>o pacientovi zaznamenané v zdrojových</w:t>
      </w:r>
      <w:r>
        <w:t xml:space="preserve"> systémoch JURZ, IS PZS, PACS a moduloch</w:t>
      </w:r>
      <w:r>
        <w:br/>
        <w:t>eZdravia, s novými dátami, zaznamenanými počas cesty onkologického pacienta.</w:t>
      </w:r>
      <w:r>
        <w:br/>
        <w:t>V systéme sa zaznamenajú údaje o onkologickom pacientovi, ktoré sa konsolidovane</w:t>
      </w:r>
      <w:r>
        <w:br/>
        <w:t>zobrazia v zrozumiteľnej podobe.</w:t>
      </w:r>
      <w:r>
        <w:br/>
        <w:t>Aplikácia/portál zabezpe</w:t>
      </w:r>
      <w:r>
        <w:t>čuje zápis štruktúrovaných údajov o pacientovi z ostatných modulov</w:t>
      </w:r>
      <w:r>
        <w:br/>
        <w:t>OnkoAsist – Dotazník, Komunikácia, DTŠ, a tiež ostatných zdrojových systémov a modulov</w:t>
      </w:r>
      <w:r>
        <w:br/>
        <w:t>eZdravia. Komponent umožní pacientom prístup k ich zdravotným údajom a diagnosticko-terapeutickým plán</w:t>
      </w:r>
      <w:r>
        <w:t>om, a nahrávanie doplňujúcich zdravotných informácii (napr. aktualizácia</w:t>
      </w:r>
      <w:r>
        <w:br/>
        <w:t>priebehu liečby a iné).</w:t>
      </w:r>
      <w:r>
        <w:br/>
        <w:t>Základné typy očakávaných dát – štruktúrovaný text, s možným rozšírením na typ genetické</w:t>
      </w:r>
      <w:r>
        <w:br/>
        <w:t>sekvencie, dáta DICOM vo forme url odkazov na zdrojové údaje.</w:t>
      </w:r>
    </w:p>
    <w:p w:rsidR="00000000" w:rsidRDefault="00791BC1">
      <w:pPr>
        <w:pStyle w:val="Normlnywebov"/>
      </w:pPr>
      <w:r>
        <w:br/>
      </w:r>
      <w:r>
        <w:rPr>
          <w:rStyle w:val="Siln"/>
        </w:rPr>
        <w:t>Modul p</w:t>
      </w:r>
      <w:r>
        <w:rPr>
          <w:rStyle w:val="Siln"/>
        </w:rPr>
        <w:t>re DTŠ</w:t>
      </w:r>
    </w:p>
    <w:p w:rsidR="00000000" w:rsidRDefault="00791BC1">
      <w:pPr>
        <w:numPr>
          <w:ilvl w:val="0"/>
          <w:numId w:val="1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Vrstva koncových služieb </w:t>
      </w:r>
    </w:p>
    <w:p w:rsidR="00000000" w:rsidRDefault="00791BC1">
      <w:pPr>
        <w:numPr>
          <w:ilvl w:val="1"/>
          <w:numId w:val="1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Podpora rozhodovania lekárov a nádorových komisií</w:t>
      </w:r>
    </w:p>
    <w:p w:rsidR="00000000" w:rsidRDefault="00791BC1">
      <w:pPr>
        <w:numPr>
          <w:ilvl w:val="1"/>
          <w:numId w:val="1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Rozhranie - Používateľské rozhranie OnkoAsist administrátora cez ePZP</w:t>
      </w:r>
    </w:p>
    <w:p w:rsidR="00000000" w:rsidRDefault="00791BC1">
      <w:pPr>
        <w:numPr>
          <w:ilvl w:val="1"/>
          <w:numId w:val="1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Rozhranie - Používateľské rozhranie OnkoAsist lekára cez IS PZS</w:t>
      </w:r>
    </w:p>
    <w:p w:rsidR="00000000" w:rsidRDefault="00791BC1">
      <w:pPr>
        <w:numPr>
          <w:ilvl w:val="0"/>
          <w:numId w:val="1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Vrstva aplikácií a aplikačných služieb </w:t>
      </w:r>
    </w:p>
    <w:p w:rsidR="00000000" w:rsidRDefault="00791BC1">
      <w:pPr>
        <w:numPr>
          <w:ilvl w:val="1"/>
          <w:numId w:val="18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Služby správy DT</w:t>
      </w:r>
      <w:r>
        <w:rPr>
          <w:rStyle w:val="inline-comment-marker"/>
          <w:rFonts w:eastAsia="Times New Roman"/>
        </w:rPr>
        <w:t>Š</w:t>
      </w:r>
    </w:p>
    <w:p w:rsidR="00000000" w:rsidRDefault="00791BC1">
      <w:pPr>
        <w:pStyle w:val="Normlnywebov"/>
      </w:pPr>
      <w:r>
        <w:t>Modul pre DTŠ poskytuje doporučenia diagnostických a terapeutických krokov počas celej cesty pacienta.</w:t>
      </w:r>
      <w:r>
        <w:br/>
        <w:t>Modul bude zobrazovať jednotný prehľad o onkologickom pacientovi tzv. „dashboard pacienta“</w:t>
      </w:r>
      <w:r>
        <w:br/>
        <w:t>s údajmi a údajmi o liečbe a fáze liečby po</w:t>
      </w:r>
      <w:r>
        <w:t>dľa DTŠ.</w:t>
      </w:r>
    </w:p>
    <w:p w:rsidR="00000000" w:rsidRDefault="00791BC1">
      <w:pPr>
        <w:pStyle w:val="Normlnywebov"/>
      </w:pPr>
      <w:r>
        <w:lastRenderedPageBreak/>
        <w:t>Komponent zabezpečuje správu a prístup k aktuálnym diagnosticko-terapeutickým štandardom</w:t>
      </w:r>
      <w:r>
        <w:br/>
        <w:t>a umožňuje tvorbu a sledovanie plnenia individuálnych diagnosticko-terapeutických plánov (DTP).</w:t>
      </w:r>
      <w:r>
        <w:br/>
        <w:t>Modul by mal umožniť tvorbu a správu odporúčaných protokolov p</w:t>
      </w:r>
      <w:r>
        <w:t>re diagnostiku a liečbu</w:t>
      </w:r>
      <w:r>
        <w:br/>
        <w:t>onkologických ochorení vo viacerých verziách (napr. protokol pre typ pacienta A, protokol pre typ</w:t>
      </w:r>
      <w:r>
        <w:br/>
        <w:t>pacienta B, a podobne). Komponent by mal umožňovať jednoduchú správu DTP na úrovni biznis</w:t>
      </w:r>
      <w:r>
        <w:br/>
        <w:t>používateľa. Komponent by mal umožniť podpor</w:t>
      </w:r>
      <w:r>
        <w:t>u rozhodovania pre určenie najlepšieho</w:t>
      </w:r>
      <w:r>
        <w:br/>
        <w:t>diagnosticko-terapeutického postupu, personalizovanú podľa dostupných dát o pacientovi</w:t>
      </w:r>
      <w:r>
        <w:br/>
        <w:t>a určených protokolov.</w:t>
      </w:r>
    </w:p>
    <w:p w:rsidR="00000000" w:rsidRDefault="00791BC1">
      <w:pPr>
        <w:pStyle w:val="Normlnywebov"/>
      </w:pPr>
      <w:r>
        <w:br/>
        <w:t>Očakávané funkcionality:</w:t>
      </w:r>
      <w:r>
        <w:br/>
        <w:t>• systém umožňuje vybrať diagnosticko-terapeutický štandard na základe parametrov</w:t>
      </w:r>
      <w:r>
        <w:br/>
        <w:t>konkrétneho pacienta;</w:t>
      </w:r>
      <w:r>
        <w:br/>
        <w:t>• systém umožňuje vybrať iný ako je odporúčaný diagnosticko-terapeutický štandard pre</w:t>
      </w:r>
      <w:r>
        <w:br/>
        <w:t>konkrétneho pacienta;</w:t>
      </w:r>
      <w:r>
        <w:br/>
        <w:t>• systém umožní správu NCCN, ESMO (EÚ) štandardov, minimálne na pridávania / úpravy /</w:t>
      </w:r>
      <w:r>
        <w:br/>
        <w:t xml:space="preserve">zmazania jednotlivých štandardov a ich </w:t>
      </w:r>
      <w:r>
        <w:t>parametrizáciu tak, aby ich bolo možné upravovať biznis</w:t>
      </w:r>
      <w:r>
        <w:br/>
        <w:t>používateľom s príslušnými právami (centrálne) bez potreby zásahu do expertného IT analytika</w:t>
      </w:r>
      <w:r>
        <w:br/>
        <w:t>alebo dodávateľa riešenia;</w:t>
      </w:r>
      <w:r>
        <w:br/>
        <w:t>• systém umožní zobrazenie kľúčových bodov na ceste pacienta (vyšetrení) na časo</w:t>
      </w:r>
      <w:r>
        <w:t>vej osi.</w:t>
      </w:r>
    </w:p>
    <w:p w:rsidR="00000000" w:rsidRDefault="00791BC1">
      <w:pPr>
        <w:pStyle w:val="Normlnywebov"/>
      </w:pPr>
      <w:r>
        <w:br/>
      </w:r>
      <w:r>
        <w:rPr>
          <w:rStyle w:val="Siln"/>
        </w:rPr>
        <w:t>Modul Administratívny</w:t>
      </w:r>
    </w:p>
    <w:p w:rsidR="00000000" w:rsidRDefault="00791BC1">
      <w:pPr>
        <w:numPr>
          <w:ilvl w:val="0"/>
          <w:numId w:val="1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Vrstva koncových služieb </w:t>
      </w:r>
    </w:p>
    <w:p w:rsidR="00000000" w:rsidRDefault="00791BC1">
      <w:pPr>
        <w:numPr>
          <w:ilvl w:val="1"/>
          <w:numId w:val="1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Administratívne riadenie – služby</w:t>
      </w:r>
    </w:p>
    <w:p w:rsidR="00000000" w:rsidRDefault="00791BC1">
      <w:pPr>
        <w:numPr>
          <w:ilvl w:val="1"/>
          <w:numId w:val="1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Rozhranie - Používateľské rozhranie OnkoAsist administrátora cez ePZP</w:t>
      </w:r>
    </w:p>
    <w:p w:rsidR="00000000" w:rsidRDefault="00791BC1">
      <w:pPr>
        <w:numPr>
          <w:ilvl w:val="0"/>
          <w:numId w:val="1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Vrstva aplikácií a aplikačných služieb </w:t>
      </w:r>
    </w:p>
    <w:p w:rsidR="00000000" w:rsidRDefault="00791BC1">
      <w:pPr>
        <w:numPr>
          <w:ilvl w:val="1"/>
          <w:numId w:val="19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Správa prístupov a rol</w:t>
      </w:r>
      <w:r>
        <w:rPr>
          <w:rStyle w:val="inline-comment-marker"/>
          <w:rFonts w:eastAsia="Times New Roman"/>
        </w:rPr>
        <w:t>í</w:t>
      </w:r>
    </w:p>
    <w:p w:rsidR="00000000" w:rsidRDefault="00791BC1">
      <w:pPr>
        <w:numPr>
          <w:ilvl w:val="1"/>
          <w:numId w:val="19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Autentifikácia a autorizáci</w:t>
      </w:r>
      <w:r>
        <w:rPr>
          <w:rStyle w:val="inline-comment-marker"/>
          <w:rFonts w:eastAsia="Times New Roman"/>
        </w:rPr>
        <w:t>a</w:t>
      </w:r>
    </w:p>
    <w:p w:rsidR="00000000" w:rsidRDefault="00791BC1">
      <w:pPr>
        <w:numPr>
          <w:ilvl w:val="1"/>
          <w:numId w:val="19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P</w:t>
      </w:r>
      <w:r>
        <w:rPr>
          <w:rStyle w:val="inline-comment-marker"/>
          <w:rFonts w:eastAsia="Times New Roman"/>
        </w:rPr>
        <w:t>arametrizácia čakacích dôb a dotazník</w:t>
      </w:r>
      <w:r>
        <w:rPr>
          <w:rStyle w:val="inline-comment-marker"/>
          <w:rFonts w:eastAsia="Times New Roman"/>
        </w:rPr>
        <w:t>a</w:t>
      </w:r>
    </w:p>
    <w:p w:rsidR="00000000" w:rsidRDefault="00791BC1">
      <w:pPr>
        <w:numPr>
          <w:ilvl w:val="1"/>
          <w:numId w:val="19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Služby integráci</w:t>
      </w:r>
      <w:r>
        <w:rPr>
          <w:rStyle w:val="inline-comment-marker"/>
          <w:rFonts w:eastAsia="Times New Roman"/>
        </w:rPr>
        <w:t>e</w:t>
      </w:r>
    </w:p>
    <w:p w:rsidR="00000000" w:rsidRDefault="00791BC1">
      <w:pPr>
        <w:pStyle w:val="Normlnywebov"/>
      </w:pPr>
      <w:r>
        <w:t>Modul Administratívny slúži na správu prístupov k dátam a správu rolí (RBAC). Administrátor systému</w:t>
      </w:r>
      <w:r>
        <w:br/>
        <w:t>nastaví prístupy na základe legislatívnych a kompetenčných pravidiel. Systém využije služby</w:t>
      </w:r>
      <w:r>
        <w:br/>
        <w:t>autenti</w:t>
      </w:r>
      <w:r>
        <w:t>fikácie a autorizácie systému NZIS. Modul umožní aj nastavenie číselníkov,</w:t>
      </w:r>
      <w:r>
        <w:br/>
        <w:t>a monitorovanie stavu systému.</w:t>
      </w:r>
    </w:p>
    <w:p w:rsidR="00000000" w:rsidRDefault="00791BC1">
      <w:pPr>
        <w:pStyle w:val="Normlnywebov"/>
      </w:pPr>
      <w:r>
        <w:br/>
        <w:t>Očakávané funkcionality:</w:t>
      </w:r>
      <w:r>
        <w:br/>
        <w:t>• umožňuje správu / parametrizáciu dotazníka, minimálne na úrovni otázok, logiky</w:t>
      </w:r>
      <w:r>
        <w:br/>
        <w:t>a vyhodnotenia rizika tak, aby ich bolo mož</w:t>
      </w:r>
      <w:r>
        <w:t>né upravovať biznis používateľom</w:t>
      </w:r>
      <w:r>
        <w:br/>
        <w:t>s príslušnými právami (centrálne) bez potreby zásahu do expertného IT analytika alebo</w:t>
      </w:r>
      <w:r>
        <w:br/>
      </w:r>
      <w:r>
        <w:lastRenderedPageBreak/>
        <w:t>dodávateľa riešenia.</w:t>
      </w:r>
      <w:r>
        <w:br/>
        <w:t>• Správa prístupov</w:t>
      </w:r>
      <w:r>
        <w:br/>
        <w:t>• Správa rolí</w:t>
      </w:r>
      <w:r>
        <w:br/>
        <w:t>• Integrácia na eZdravie autentifikácia a autorizácia lekárov a Občana</w:t>
      </w:r>
      <w:r>
        <w:br/>
        <w:t>• Riešenie b</w:t>
      </w:r>
      <w:r>
        <w:t>ude obsahovať centrálne používateľské rozhranie pre administrátora</w:t>
      </w:r>
      <w:r>
        <w:br/>
        <w:t>s prístupom pre parametrizáciu formulárov, diagnosticko-terapeutických štandardov,</w:t>
      </w:r>
      <w:r>
        <w:br/>
        <w:t>nastavenia sledovaných čakacích dôb a pod.</w:t>
      </w:r>
      <w:r>
        <w:br/>
        <w:t>• Systém musí obsahovať správu rolí a poskytovať funkčnosť a ro</w:t>
      </w:r>
      <w:r>
        <w:t>zsah sprístupnených dát</w:t>
      </w:r>
      <w:r>
        <w:br/>
        <w:t>pre konkrétneho užívateľa podľa zaradenia do zodpovedajúcej konkrétnej role</w:t>
      </w:r>
      <w:r>
        <w:br/>
        <w:t>• Systém musí umožňovať správu číselníkov</w:t>
      </w:r>
      <w:r>
        <w:br/>
        <w:t>• Systém musí pre správcov umožňovať import užívateľov z Active Directory</w:t>
      </w:r>
      <w:r>
        <w:br/>
        <w:t>• Systém musí umožňovať správu a monitor</w:t>
      </w:r>
      <w:r>
        <w:t>ovanie jednotlivých súčastí systému a aplikácií</w:t>
      </w:r>
      <w:r>
        <w:br/>
        <w:t>• Prístup používateľa k službám - Webový prístup NZIS GU -Systém umožní prístup</w:t>
      </w:r>
      <w:r>
        <w:br/>
        <w:t>používateľom cez grafické používateľské rozhranie s prístupom ku všetkým vybraným</w:t>
      </w:r>
      <w:r>
        <w:br/>
        <w:t>koncovým službám a funkciám.</w:t>
      </w:r>
    </w:p>
    <w:p w:rsidR="00000000" w:rsidRDefault="00791BC1">
      <w:pPr>
        <w:pStyle w:val="Normlnywebov"/>
      </w:pPr>
      <w:r>
        <w:br/>
      </w:r>
      <w:r>
        <w:rPr>
          <w:rStyle w:val="Siln"/>
        </w:rPr>
        <w:t>Služby rozšíreni</w:t>
      </w:r>
      <w:r>
        <w:rPr>
          <w:rStyle w:val="Siln"/>
        </w:rPr>
        <w:t>a súčasných domén eZdravia pre potreby OnkoAsist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Vybudovanie integračného rozhrania eZdravia pre Onkoasist v rozsahu všetkých potrebných služieb NZISu.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Rozšírenie funkcionality content manažmentu a IAM pre Onkoasist.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Rozšírenie exportov dát a vytvorenie nových exportov dát v SARA reportingu alebo DWH služieb.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Integrácia Onkoasist na Národný onkologický register za účelom poskytovania dát z Onkoasist do národného onkologického registra.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Zmena a vybudovanie spracovanie, </w:t>
      </w:r>
      <w:r>
        <w:rPr>
          <w:rFonts w:eastAsia="Times New Roman"/>
        </w:rPr>
        <w:t>vyhodnocovanie, ETP procesov pre národný onkologický register.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Tvorba nových číselníkov a registrov potrebných pre celé riešenie v JRUZ/ eZdravie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Zaznamenanie liečby – Onkológia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Zaznamenanie patologického vyšetrenia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Štruktúrované zaznamenanie z chirurgie/o</w:t>
      </w:r>
      <w:r>
        <w:rPr>
          <w:rFonts w:eastAsia="Times New Roman"/>
        </w:rPr>
        <w:t>peračný protokol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Integračné rozhranie pre OnkoAsist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Integračné rozhranie pre IS PZS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Služby rozšírenia súčasných modulov NZIS pre potreby OnkoAsist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Objednanie počas ordinačných hodín (eObjednanie)</w:t>
      </w:r>
    </w:p>
    <w:p w:rsidR="00000000" w:rsidRDefault="00791BC1">
      <w:pPr>
        <w:numPr>
          <w:ilvl w:val="0"/>
          <w:numId w:val="2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Zaznamenanie z laboratórneho vyšetrenia: biochémia, hematoló</w:t>
      </w:r>
      <w:r>
        <w:rPr>
          <w:rFonts w:eastAsia="Times New Roman"/>
        </w:rPr>
        <w:t>gia, imunológia, genetika, cytológia, biopsia, mikrobiológia (eLAB)</w:t>
      </w:r>
    </w:p>
    <w:p w:rsidR="00000000" w:rsidRDefault="00791BC1">
      <w:pPr>
        <w:pStyle w:val="Normlnywebov"/>
      </w:pPr>
    </w:p>
    <w:p w:rsidR="00000000" w:rsidRDefault="00791BC1">
      <w:pPr>
        <w:numPr>
          <w:ilvl w:val="0"/>
          <w:numId w:val="21"/>
        </w:numPr>
        <w:spacing w:before="100" w:beforeAutospacing="1" w:after="100" w:afterAutospacing="1"/>
        <w:rPr>
          <w:rFonts w:eastAsia="Times New Roman"/>
        </w:rPr>
      </w:pPr>
      <w:r>
        <w:rPr>
          <w:rStyle w:val="Siln"/>
          <w:rFonts w:eastAsia="Times New Roman"/>
        </w:rPr>
        <w:t>Vrstva technickej infraštruktúry</w:t>
      </w:r>
      <w:r>
        <w:rPr>
          <w:rFonts w:eastAsia="Times New Roman"/>
        </w:rPr>
        <w:t xml:space="preserve"> – predpokladá sa rozšírenie existujúcej technickej infraštruktúry IS NZIS a doplnenie potrebných infraštruktúrnych komponentov v správe DC NCZI. </w:t>
      </w:r>
    </w:p>
    <w:p w:rsidR="00000000" w:rsidRDefault="00791BC1">
      <w:pPr>
        <w:numPr>
          <w:ilvl w:val="1"/>
          <w:numId w:val="2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Servery pre virtualizáciu, aplikačné servery, databázové servery, integračný server</w:t>
      </w:r>
    </w:p>
    <w:p w:rsidR="00000000" w:rsidRDefault="00791BC1">
      <w:pPr>
        <w:numPr>
          <w:ilvl w:val="1"/>
          <w:numId w:val="2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Rozšírenie dátového úložiska</w:t>
      </w:r>
    </w:p>
    <w:p w:rsidR="00000000" w:rsidRDefault="00791BC1">
      <w:pPr>
        <w:pStyle w:val="Normlnywebov"/>
        <w:spacing w:after="240" w:afterAutospacing="0"/>
      </w:pPr>
      <w:r>
        <w:br/>
      </w:r>
      <w:r>
        <w:br/>
      </w:r>
      <w:r>
        <w:rPr>
          <w:rStyle w:val="inline-comment-marker"/>
        </w:rPr>
        <w:t>Na nasledujúcej schéme je celková architektúra riešenia</w:t>
      </w:r>
      <w:r>
        <w:rPr>
          <w:rStyle w:val="inline-comment-marker"/>
        </w:rPr>
        <w:t>.</w:t>
      </w:r>
      <w:r>
        <w:t xml:space="preserve"> Tmavomodrou farbou sú vyznačené komponenty, ktoré sú navrhované v rámci realizácie p</w:t>
      </w:r>
      <w:r>
        <w:t>rojektu implementácie systému OnkoAsist ako nadstavby IS NZIS a rozšírenia IS PZS o funkcie správy onkologického pacienta.</w:t>
      </w:r>
      <w:r>
        <w:br/>
      </w:r>
      <w:r>
        <w:rPr>
          <w:noProof/>
        </w:rPr>
        <w:drawing>
          <wp:inline distT="0" distB="0" distL="0" distR="0">
            <wp:extent cx="4457700" cy="2800350"/>
            <wp:effectExtent l="0" t="0" r="0" b="0"/>
            <wp:docPr id="3" name="Obrázok 3" descr="C:\6894dccd70ef80b5ced32ed0b6f3d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6894dccd70ef80b5ced32ed0b6f3d10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>_Obrázok 3 Architektúra navrhovaného riešenia_h2</w:t>
      </w:r>
      <w:r>
        <w:t>.</w:t>
      </w:r>
      <w:r>
        <w:t xml:space="preserve">Biznis vrstva </w:t>
      </w:r>
      <w:r>
        <w:br/>
      </w:r>
      <w:r>
        <w:rPr>
          <w:rStyle w:val="Siln"/>
          <w:u w:val="single"/>
        </w:rPr>
        <w:t>Biznis procesy, ktorých sa projekt týka</w:t>
      </w:r>
      <w:r>
        <w:br/>
      </w:r>
      <w:r>
        <w:rPr>
          <w:noProof/>
        </w:rPr>
        <w:lastRenderedPageBreak/>
        <w:drawing>
          <wp:inline distT="0" distB="0" distL="0" distR="0">
            <wp:extent cx="4457700" cy="3867150"/>
            <wp:effectExtent l="0" t="0" r="0" b="0"/>
            <wp:docPr id="4" name="Obrázok 4" descr="C:\d4ff7d9c9f6492f539f2c4ce07bab7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4ff7d9c9f6492f539f2c4ce07bab7b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Style w:val="Zvraznenie"/>
        </w:rPr>
        <w:t>Obrázok 4 Biznis procesy pri ceste pacienta s onkologickým ochorením – AS IS</w:t>
      </w:r>
      <w:r>
        <w:t xml:space="preserve"> </w:t>
      </w:r>
      <w:r>
        <w:rPr>
          <w:rStyle w:val="Zvraznenie"/>
        </w:rPr>
        <w:t>Pod zdravotnou epizódou rozumieme aj absolvovanie preventívnej prehliadky.</w:t>
      </w:r>
      <w:r>
        <w:t xml:space="preserve"> </w:t>
      </w:r>
    </w:p>
    <w:p w:rsidR="00000000" w:rsidRDefault="00791BC1">
      <w:pPr>
        <w:numPr>
          <w:ilvl w:val="0"/>
          <w:numId w:val="22"/>
        </w:numPr>
        <w:spacing w:before="100" w:beforeAutospacing="1" w:after="100" w:afterAutospacing="1"/>
        <w:rPr>
          <w:rFonts w:eastAsia="Times New Roman"/>
        </w:rPr>
      </w:pPr>
      <w:r>
        <w:rPr>
          <w:rStyle w:val="Siln"/>
          <w:rFonts w:eastAsia="Times New Roman"/>
          <w:u w:val="single"/>
        </w:rPr>
        <w:t>Vyšetrenie pacienta všeobecným lekárom AS-IS</w:t>
      </w:r>
    </w:p>
    <w:p w:rsidR="00000000" w:rsidRDefault="00791BC1">
      <w:pPr>
        <w:pStyle w:val="Normlnywebov"/>
      </w:pPr>
      <w:r>
        <w:br/>
        <w:t>Všeobecný lekár je zodpovedný za včasný z</w:t>
      </w:r>
      <w:r>
        <w:t>áchyt a zároveň plní úlohu prvého filtra (gatekeeper I). V súčasnej dobe nemá žiadnu technologickú podporu pri riešení dilemy, ktorých pacientov odosielať špecialistom, a u ktorých pacientov začať symptomatickú liečbu. Zároveň pri množstve pacientov, množs</w:t>
      </w:r>
      <w:r>
        <w:t>tve informácii a príznakoch onkologického ochorenia, ktoré nie sú jednoznačné všeobecný lekár nemusí vždy vyhodnotiť riziko onkologického ochorenia správne (častokrát sa stáva, že v rámci preventívnej prehliadky nie sú vykonané vyšetrenia na odhalenie onko</w:t>
      </w:r>
      <w:r>
        <w:t xml:space="preserve">logického ochorenia). </w:t>
      </w:r>
      <w:r>
        <w:br/>
        <w:t>V prípade indikácie odborného vyšetrenia, všeobecný lekár v súčasnosti nemá technologickú podporu a spravidla nesmeruje pacienta ku konkrétnemu lekárovi-špecialistovi. Pacient často krát nemá informáciu o  možnostiach výkonu odbornéh</w:t>
      </w:r>
      <w:r>
        <w:t xml:space="preserve">o vyšetrenia, ktoré by mohli skrátiť proces, ak si ich sám nedohľadá. </w:t>
      </w:r>
      <w:r>
        <w:br/>
        <w:t>Informácie získané odobratím anamnézy, výkonom laboratórnych alebo iných vyšetrení indikovaných alebo vykonaných všeobecným lekárom v súčasnosti nie sú dostupné pre špecialistov pri ďal</w:t>
      </w:r>
      <w:r>
        <w:t>ších vyšetreniach z dôvodu nízkej miery využívania elektronických výmenných lístkov a neprepojenia laboratórií s NZIS. Špecialisti tak buď vykonávajú diagnostiku bez týchto informácii alebo si informácie telefonicky dožiadajú od všeobecného lekára.</w:t>
      </w:r>
      <w:r>
        <w:br/>
      </w:r>
      <w:r>
        <w:rPr>
          <w:noProof/>
        </w:rPr>
        <w:lastRenderedPageBreak/>
        <w:drawing>
          <wp:inline distT="0" distB="0" distL="0" distR="0">
            <wp:extent cx="4457700" cy="2295525"/>
            <wp:effectExtent l="0" t="0" r="0" b="9525"/>
            <wp:docPr id="5" name="Obrázok 5" descr="C:\afa84294e0a8e91d015d2c8f71d80d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afa84294e0a8e91d015d2c8f71d80d7b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Style w:val="Zvraznenie"/>
        </w:rPr>
        <w:t>Obrázok 5 Vyšetrenie pacienta všeobecným lekárom - AS IS</w:t>
      </w:r>
      <w:r>
        <w:br/>
      </w:r>
      <w:r>
        <w:rPr>
          <w:rStyle w:val="Siln"/>
          <w:color w:val="4472C4"/>
        </w:rPr>
        <w:t>Proces vyšetrenia VLD AS-IS</w:t>
      </w:r>
      <w:r>
        <w:br/>
      </w:r>
      <w:r>
        <w:t>Nasledujúce činnosti môžu byť realizované pri každej návšteve pacienta u všeobecného lekára a ich zapojenie do procesu závisí od stavu a fázy vyšetrenia a liečby pacienta. Môžu byť aplikované všetky alebo iba časť z nich. Pri každej návšteve pacienta je po</w:t>
      </w:r>
      <w:r>
        <w:t xml:space="preserve">trebné vždy verifikovať vykonanie týchto aktivít. </w:t>
      </w:r>
      <w:r>
        <w:br/>
        <w:t>Aktivity vykonávané lekárom:</w:t>
      </w:r>
    </w:p>
    <w:p w:rsidR="00000000" w:rsidRDefault="00791BC1">
      <w:pPr>
        <w:numPr>
          <w:ilvl w:val="0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Zistenie anamnézy / dokončenie vyšetrenia </w:t>
      </w:r>
    </w:p>
    <w:p w:rsidR="00000000" w:rsidRDefault="00791BC1">
      <w:pPr>
        <w:numPr>
          <w:ilvl w:val="1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Všeobecný lekár pre dospelých (VLD), u </w:t>
      </w:r>
      <w:r>
        <w:rPr>
          <w:rFonts w:eastAsia="Times New Roman"/>
        </w:rPr>
        <w:t>ktorého je daný pacient vedený, odoberá prvotnú subjektívnu anamnézu pacienta na základe série otázok. Pre daný krok neexistuje žiadna kompatibilita a integrovateľnosť medzi jednotlivými PZS a ich IS PZS.</w:t>
      </w:r>
    </w:p>
    <w:p w:rsidR="00000000" w:rsidRDefault="00791BC1">
      <w:pPr>
        <w:numPr>
          <w:ilvl w:val="1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VLD vytvára objektívnu anamnézu na základe fyzickýc</w:t>
      </w:r>
      <w:r>
        <w:rPr>
          <w:rFonts w:eastAsia="Times New Roman"/>
        </w:rPr>
        <w:t>h vyšetrení pacienta v ambulancii, prípadne dodatočných klinických vyšetrení.</w:t>
      </w:r>
    </w:p>
    <w:p w:rsidR="00000000" w:rsidRDefault="00791BC1">
      <w:pPr>
        <w:numPr>
          <w:ilvl w:val="1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 prípade potreby lekár spracúva výsledky SVaLZ vyšetrení, ktoré dostáva v papierovej podobe alebo prostredníctvom integrácie komerčných platforiem poskytovateľov SVaLZ vyšetrení</w:t>
      </w:r>
      <w:r>
        <w:rPr>
          <w:rFonts w:eastAsia="Times New Roman"/>
        </w:rPr>
        <w:t xml:space="preserve"> (e-radiológia, DôveraLab, a iné) do svojho IS PZS, prípadne priamym prístupom do týchto platforiem.</w:t>
      </w:r>
    </w:p>
    <w:p w:rsidR="00000000" w:rsidRDefault="00791BC1">
      <w:pPr>
        <w:numPr>
          <w:ilvl w:val="1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Legislatíva predpisuje stanovený protokol pre výkon fyzických alebo laboratórnych vyšetrení pri preventívnych prehliadkach, no na základe rozhovorov z odbo</w:t>
      </w:r>
      <w:r>
        <w:rPr>
          <w:rFonts w:eastAsia="Times New Roman"/>
        </w:rPr>
        <w:t>rníkmi v praxi sú tieto často vykonávane s vysokou variabilitou medzi jednotlivými PZS.</w:t>
      </w:r>
    </w:p>
    <w:p w:rsidR="00000000" w:rsidRDefault="00791BC1">
      <w:pPr>
        <w:numPr>
          <w:ilvl w:val="0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Vytvorenie žiadanky na SVaLZ vyšetrenie </w:t>
      </w:r>
    </w:p>
    <w:p w:rsidR="00000000" w:rsidRDefault="00791BC1">
      <w:pPr>
        <w:numPr>
          <w:ilvl w:val="1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 prípade, že VLD rozhodne o vyšetrení SVaLZ, vytvára k danému vyšetreniu </w:t>
      </w:r>
      <w:r>
        <w:rPr>
          <w:rStyle w:val="Siln"/>
          <w:rFonts w:eastAsia="Times New Roman"/>
        </w:rPr>
        <w:t>žiadanku</w:t>
      </w:r>
      <w:r>
        <w:rPr>
          <w:rFonts w:eastAsia="Times New Roman"/>
        </w:rPr>
        <w:t>.</w:t>
      </w:r>
    </w:p>
    <w:p w:rsidR="00000000" w:rsidRDefault="00791BC1">
      <w:pPr>
        <w:numPr>
          <w:ilvl w:val="0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Odber materiálu na laboratórne vyšetrenie </w:t>
      </w:r>
    </w:p>
    <w:p w:rsidR="00000000" w:rsidRDefault="00791BC1">
      <w:pPr>
        <w:numPr>
          <w:ilvl w:val="1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 prípade, že VLD rozhodne o laboratórnom vyšetrení, môže odobrať vzorku biologického materiálu v ambulancii (krv, moč, ...) alebo pacienta inštruuje pre odber biologického materiálu doma (stolica, ...)</w:t>
      </w:r>
    </w:p>
    <w:p w:rsidR="00000000" w:rsidRDefault="00791BC1">
      <w:pPr>
        <w:numPr>
          <w:ilvl w:val="0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lekárskej správy a odporúčania na dodatočné odb</w:t>
      </w:r>
      <w:r>
        <w:rPr>
          <w:rFonts w:eastAsia="Times New Roman"/>
        </w:rPr>
        <w:t xml:space="preserve">orné vyšetrenie </w:t>
      </w:r>
    </w:p>
    <w:p w:rsidR="00000000" w:rsidRDefault="00791BC1">
      <w:pPr>
        <w:numPr>
          <w:ilvl w:val="1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Po dokončení vyšetrení lekár zapisuje dekurz (subj. a obj. anamnézu, záver – suspektnú alebo finálnu diagnózu, predpis liekov, výkony pre poisťovňu a odporúčanie na dodatočné vyšetrenie).</w:t>
      </w:r>
    </w:p>
    <w:p w:rsidR="00000000" w:rsidRDefault="00791BC1">
      <w:pPr>
        <w:numPr>
          <w:ilvl w:val="1"/>
          <w:numId w:val="2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 prípade, že VLD rozhodne o potrebe odborného vyše</w:t>
      </w:r>
      <w:r>
        <w:rPr>
          <w:rFonts w:eastAsia="Times New Roman"/>
        </w:rPr>
        <w:t xml:space="preserve">trenia, vytvorí </w:t>
      </w:r>
      <w:r>
        <w:rPr>
          <w:rStyle w:val="Siln"/>
          <w:rFonts w:eastAsia="Times New Roman"/>
        </w:rPr>
        <w:t>výmenný lístok</w:t>
      </w:r>
      <w:r>
        <w:rPr>
          <w:rFonts w:eastAsia="Times New Roman"/>
        </w:rPr>
        <w:t xml:space="preserve"> na odborné vyšetrenie a odporučí pacientovi </w:t>
      </w:r>
      <w:r>
        <w:rPr>
          <w:rStyle w:val="Siln"/>
          <w:rFonts w:eastAsia="Times New Roman"/>
        </w:rPr>
        <w:t>objednanie</w:t>
      </w:r>
      <w:r>
        <w:rPr>
          <w:rFonts w:eastAsia="Times New Roman"/>
        </w:rPr>
        <w:t xml:space="preserve"> k špecialistovi</w:t>
      </w:r>
    </w:p>
    <w:p w:rsidR="00000000" w:rsidRDefault="00791BC1">
      <w:pPr>
        <w:pStyle w:val="Normlnywebov"/>
      </w:pPr>
      <w:r>
        <w:t> </w:t>
      </w:r>
      <w:r>
        <w:br/>
      </w:r>
      <w:r>
        <w:rPr>
          <w:rStyle w:val="Siln"/>
          <w:color w:val="4472C4"/>
        </w:rPr>
        <w:t>IS PZS AS-IS</w:t>
      </w:r>
    </w:p>
    <w:p w:rsidR="00000000" w:rsidRDefault="00791BC1">
      <w:pPr>
        <w:numPr>
          <w:ilvl w:val="0"/>
          <w:numId w:val="2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Vytvorenie žiadanky na SVaLZ vyšetrenie </w:t>
      </w:r>
    </w:p>
    <w:p w:rsidR="00000000" w:rsidRDefault="00791BC1">
      <w:pPr>
        <w:numPr>
          <w:ilvl w:val="1"/>
          <w:numId w:val="2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VLD vystavuje žiadanku na SVaLZ vyšetrenie - papierovo alebo elektronicky cez IS PZS, prípadne pri</w:t>
      </w:r>
      <w:r>
        <w:rPr>
          <w:rFonts w:eastAsia="Times New Roman"/>
        </w:rPr>
        <w:t>amo v systémoch poskytovateľov SVaLZ vyšetrení.</w:t>
      </w:r>
    </w:p>
    <w:p w:rsidR="00000000" w:rsidRDefault="00791BC1">
      <w:pPr>
        <w:numPr>
          <w:ilvl w:val="0"/>
          <w:numId w:val="2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Výsledky SVaLZ vyšetrení </w:t>
      </w:r>
    </w:p>
    <w:p w:rsidR="00000000" w:rsidRDefault="00791BC1">
      <w:pPr>
        <w:numPr>
          <w:ilvl w:val="1"/>
          <w:numId w:val="2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Výsledky vyšetrenia poskytovateľ SVaLZ zasiela buď odosielajúcemu lekárovi dohodnutým komunikačným kanálom (email, webová platforma IS SVaLZ, prípadne priamou integráciou do IS PZS) </w:t>
      </w:r>
      <w:r>
        <w:rPr>
          <w:rFonts w:eastAsia="Times New Roman"/>
        </w:rPr>
        <w:t>alebo ich odovzdáva pacientovi (CD, lekárska správa).</w:t>
      </w:r>
    </w:p>
    <w:p w:rsidR="00000000" w:rsidRDefault="00791BC1">
      <w:pPr>
        <w:numPr>
          <w:ilvl w:val="0"/>
          <w:numId w:val="2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lekárskej správy </w:t>
      </w:r>
    </w:p>
    <w:p w:rsidR="00000000" w:rsidRDefault="00791BC1">
      <w:pPr>
        <w:numPr>
          <w:ilvl w:val="1"/>
          <w:numId w:val="2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 po vyšetrení/v priebehu vyšetrenia pacienta vytvára elektronický záznam, najčastejšie obsahujúci dôvod vyšetrenia, subjektívny popis, objektívny popis, diagnózu, výkon, pre</w:t>
      </w:r>
      <w:r>
        <w:rPr>
          <w:rFonts w:eastAsia="Times New Roman"/>
        </w:rPr>
        <w:t>dpis receptu alebo zdravotníckej pomôcky, odporúčanie a žiadanku či sprievodný list na dodatočné vyšetrenie, do svojho Ambulantného informačného systému (AIS) – záznamy z tohto vyšetrenia nie sú častokrát odosielané do systému eZdravie – Národného zdravotn</w:t>
      </w:r>
      <w:r>
        <w:rPr>
          <w:rFonts w:eastAsia="Times New Roman"/>
        </w:rPr>
        <w:t>ého informačného systému (NZIS) Do systému NZIS sa dnes ukladajú iba nasledovné záznamy: záznam z odborného vyšetrenia, prepúšťacia správa, popis zo zobrazovacieho zariadenia (RTG, MR a iné), elektronický výmenný lístok viazaný na odborné vyšetrenie.</w:t>
      </w:r>
      <w:r>
        <w:rPr>
          <w:rFonts w:eastAsia="Times New Roman"/>
          <w:vertAlign w:val="superscript"/>
        </w:rPr>
        <w:t>.</w:t>
      </w:r>
    </w:p>
    <w:p w:rsidR="00000000" w:rsidRDefault="00791BC1">
      <w:pPr>
        <w:numPr>
          <w:ilvl w:val="1"/>
          <w:numId w:val="2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</w:t>
      </w:r>
      <w:r>
        <w:rPr>
          <w:rFonts w:eastAsia="Times New Roman"/>
        </w:rPr>
        <w:t>rska správa často nie je technicky štruktúrovaná a využíva číselníkové hodnoty iba pri zápise preskripcie, výkonov a diagnóz.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NZIS (eZdravie) AS-IS</w:t>
      </w:r>
    </w:p>
    <w:p w:rsidR="00000000" w:rsidRDefault="00791BC1">
      <w:pPr>
        <w:numPr>
          <w:ilvl w:val="0"/>
          <w:numId w:val="2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eVyšetrenie: Zápis z lekárskej správy (s odporúčaním) z IS PZS </w:t>
      </w:r>
    </w:p>
    <w:p w:rsidR="00000000" w:rsidRDefault="00791BC1">
      <w:pPr>
        <w:numPr>
          <w:ilvl w:val="1"/>
          <w:numId w:val="2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lekárskej správy do NZIS – často krát</w:t>
      </w:r>
      <w:r>
        <w:rPr>
          <w:rFonts w:eastAsia="Times New Roman"/>
        </w:rPr>
        <w:t xml:space="preserve"> nie sú odosielané z AISIde o centrálnu službu NZIS pre zápis lekárskych správ pre potreby ich následného zdieľania medzi zdravotníckymi pracovníkmi. So zápisom z vyšetrenia môže lekár zapísať aj odporúčanie na vyšetrenie (špecializované alebo zobrazovacie</w:t>
      </w:r>
      <w:r>
        <w:rPr>
          <w:rFonts w:eastAsia="Times New Roman"/>
        </w:rPr>
        <w:t>).</w:t>
      </w:r>
    </w:p>
    <w:p w:rsidR="00000000" w:rsidRDefault="00791BC1">
      <w:pPr>
        <w:numPr>
          <w:ilvl w:val="0"/>
          <w:numId w:val="2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 eVýmenný lístok </w:t>
      </w:r>
    </w:p>
    <w:p w:rsidR="00000000" w:rsidRDefault="00791BC1">
      <w:pPr>
        <w:numPr>
          <w:ilvl w:val="1"/>
          <w:numId w:val="2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Nevyužívané, VLD vytvára najčastejšie papierový výmenný lístok, ktorý obsahuje iba základné informácie</w:t>
      </w:r>
    </w:p>
    <w:p w:rsidR="00000000" w:rsidRDefault="00791BC1">
      <w:pPr>
        <w:numPr>
          <w:ilvl w:val="0"/>
          <w:numId w:val="2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eObjednanie: </w:t>
      </w:r>
    </w:p>
    <w:p w:rsidR="00000000" w:rsidRDefault="00791BC1">
      <w:pPr>
        <w:numPr>
          <w:ilvl w:val="1"/>
          <w:numId w:val="2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Nevyužívané, VLD nevidí možnosti a kapacity odborných útvarov, a tak odporúča pacienta podľa svojej historickej skúsenosti / lokality alebo výber špecialistu necháva na pacientovi</w:t>
      </w:r>
    </w:p>
    <w:p w:rsidR="00000000" w:rsidRDefault="00791BC1">
      <w:pPr>
        <w:numPr>
          <w:ilvl w:val="1"/>
          <w:numId w:val="2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Umožňuje pacientom objednať sa k lekárovi cez internet, no iba v prípade exi</w:t>
      </w:r>
      <w:r>
        <w:rPr>
          <w:rFonts w:eastAsia="Times New Roman"/>
        </w:rPr>
        <w:t>stencie doplnkových ordinačných hodín, prípadne vytvoriť požiadavku zaradenie do čakárne počas ordinačných hodín, tzv. objednávku do poradovníka ambulancie. Tento modul nie je dnes využívaný žiadnym odborným útvarom v onkologickej alebo rádiologickej špeci</w:t>
      </w:r>
      <w:r>
        <w:rPr>
          <w:rFonts w:eastAsia="Times New Roman"/>
        </w:rPr>
        <w:t>alizácii ako ani ostatnými špecialistami z dôvodu chýbajúcich funkcionalít modulu.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Pacient AS-IS</w:t>
      </w:r>
    </w:p>
    <w:p w:rsidR="00000000" w:rsidRDefault="00791BC1">
      <w:pPr>
        <w:numPr>
          <w:ilvl w:val="0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Objednanie pacienta k špecialistovi / SVaLZ </w:t>
      </w:r>
    </w:p>
    <w:p w:rsidR="00000000" w:rsidRDefault="00791BC1">
      <w:pPr>
        <w:numPr>
          <w:ilvl w:val="1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Pacient si musí spravidla obvolať viacerých špecialistov a objednať sa na indikované vyšetrenie</w:t>
      </w:r>
    </w:p>
    <w:p w:rsidR="00000000" w:rsidRDefault="00791BC1">
      <w:pPr>
        <w:numPr>
          <w:ilvl w:val="1"/>
          <w:numId w:val="2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Objednávanie u šp</w:t>
      </w:r>
      <w:r>
        <w:rPr>
          <w:rFonts w:eastAsia="Times New Roman"/>
        </w:rPr>
        <w:t>ecialistov nie je štandardizované a každá ambulancia si stanovuje vlastné pravidlá</w:t>
      </w:r>
    </w:p>
    <w:p w:rsidR="00000000" w:rsidRDefault="00791BC1">
      <w:pPr>
        <w:pStyle w:val="Normlnywebov"/>
      </w:pPr>
      <w:r>
        <w:br/>
        <w:t>Vyšetrenie pacienta všeobecným lekárom TO-BE</w:t>
      </w:r>
      <w:r>
        <w:br/>
        <w:t>Všeobecný lekár je zodpovedný za včasný záchyt a zároveň plní úlohu prvého filtra (gatekeeper I). Plánovaný IS OnkoAsist mu pom</w:t>
      </w:r>
      <w:r>
        <w:t>áha pri riešení dilemy odosielať všetko alebo premeškať vhodnú dobu na konzultáciu. Pacient, pri prvom kontaktovaní všeobecného lekára vyplní</w:t>
      </w:r>
      <w:r>
        <w:t xml:space="preserve"> </w:t>
      </w:r>
      <w:r>
        <w:rPr>
          <w:rStyle w:val="inline-comment-marker"/>
        </w:rPr>
        <w:t>interaktívny e-formul</w:t>
      </w:r>
      <w:r>
        <w:rPr>
          <w:rStyle w:val="inline-comment-marker"/>
        </w:rPr>
        <w:t>á</w:t>
      </w:r>
      <w:r>
        <w:t>r.  </w:t>
      </w:r>
    </w:p>
    <w:p w:rsidR="00000000" w:rsidRDefault="00791BC1">
      <w:pPr>
        <w:pStyle w:val="Normlnywebov"/>
      </w:pPr>
      <w:r>
        <w:t>Formulár vyplňuje: </w:t>
      </w:r>
    </w:p>
    <w:p w:rsidR="00000000" w:rsidRDefault="00791BC1">
      <w:pPr>
        <w:pStyle w:val="Normlnywebov"/>
      </w:pPr>
      <w:r>
        <w:t>A) pacient   cez  web Národný Zdravotný Portál/Mobilnú  aplikáciu a</w:t>
      </w:r>
      <w:r>
        <w:t>ko  prvý zdroj  informácií  </w:t>
      </w:r>
    </w:p>
    <w:p w:rsidR="00000000" w:rsidRDefault="00791BC1">
      <w:pPr>
        <w:pStyle w:val="Normlnywebov"/>
      </w:pPr>
      <w:r>
        <w:t>B) Všeobecný lekár  cez svoj IS PZS kde bude  dotazník integrovaný -  na základe  vyšetrenia  a  anamnézy  pacienta - doplnenie zdravotných údajov a výsledky  vyšetrení, diagnostika . </w:t>
      </w:r>
    </w:p>
    <w:p w:rsidR="00000000" w:rsidRDefault="00791BC1">
      <w:pPr>
        <w:pStyle w:val="Normlnywebov"/>
      </w:pPr>
      <w:r>
        <w:t>Dáta   sú zapísané  v oboch  prípadoch  do</w:t>
      </w:r>
      <w:r>
        <w:t xml:space="preserve"> eZdravia (napr. eZKO)</w:t>
      </w:r>
    </w:p>
    <w:p w:rsidR="00000000" w:rsidRDefault="00791BC1">
      <w:pPr>
        <w:pStyle w:val="Normlnywebov"/>
      </w:pPr>
      <w:r>
        <w:t>Spolu s objektívnym vyšetrením a laboratórnymi výsledkami softvér upozorní všeobecného lekára na možnosť onkologického ochorenia, resp. odporučí mu štandardný protokol na vyšetrenie podľa konkrétneho pacienta (napr. protokol pre prev</w:t>
      </w:r>
      <w:r>
        <w:t>entívnu prehliadku a pod.). V prípade abnormálneho nálezu a podozrenia na onkologické ochorenie systém umožní prioritné objednanie k špecialistovi, ktorý je schopný pacienta vyšetriť v čo najkratšom čase a preberie ďalší manažment. Predíde sa tak zbytočném</w:t>
      </w:r>
      <w:r>
        <w:t xml:space="preserve">u odkladu pri vyčkávaní na možné spontánne zlepšenia alebo zlepšenie po symptomatickej liečbe. </w:t>
      </w:r>
      <w:r>
        <w:br/>
        <w:t xml:space="preserve">Participácia aktérov ako aj ich podpora jednotlivými systémami je nasledujúca: </w:t>
      </w:r>
      <w:r>
        <w:br/>
      </w:r>
      <w:r>
        <w:rPr>
          <w:noProof/>
        </w:rPr>
        <w:lastRenderedPageBreak/>
        <w:drawing>
          <wp:inline distT="0" distB="0" distL="0" distR="0">
            <wp:extent cx="4457700" cy="3048000"/>
            <wp:effectExtent l="0" t="0" r="0" b="0"/>
            <wp:docPr id="6" name="Obrázok 6" descr="C:\b9696a127b1e955b783482e6677a18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b9696a127b1e955b783482e6677a18b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Style w:val="Zvraznenie"/>
        </w:rPr>
        <w:t>Obrázok 6 Vyšetrenie pacienta všeobecným lekárom - TO BE návrh</w:t>
      </w:r>
      <w:r>
        <w:br/>
      </w:r>
      <w:r>
        <w:rPr>
          <w:rStyle w:val="Siln"/>
          <w:color w:val="4472C4"/>
        </w:rPr>
        <w:t>Proces vyšetrenia VLD TO-BE</w:t>
      </w:r>
    </w:p>
    <w:p w:rsidR="00000000" w:rsidRDefault="00791BC1">
      <w:pPr>
        <w:numPr>
          <w:ilvl w:val="0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Zobrazenie / zápis e-formulára </w:t>
      </w:r>
    </w:p>
    <w:p w:rsidR="00000000" w:rsidRDefault="00791BC1">
      <w:pPr>
        <w:numPr>
          <w:ilvl w:val="1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 prípade, že pacient nevyplní formulár, je umožnené vyplnenie </w:t>
      </w:r>
      <w:r>
        <w:rPr>
          <w:rFonts w:eastAsia="Times New Roman"/>
        </w:rPr>
        <w:t>formulára VLD alebo sestričkou priamo v ambulancii. Vyplnenie formulára sa predpokladá primárne pri preventívnych prehliadkach pacientov.</w:t>
      </w:r>
    </w:p>
    <w:p w:rsidR="00000000" w:rsidRDefault="00791BC1">
      <w:pPr>
        <w:numPr>
          <w:ilvl w:val="0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Vyhodnotenie e-formulára </w:t>
      </w:r>
    </w:p>
    <w:p w:rsidR="00000000" w:rsidRDefault="00791BC1">
      <w:pPr>
        <w:numPr>
          <w:ilvl w:val="1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Všeobecný lekár / sestra skontroluje e-formulár a</w:t>
      </w:r>
      <w:r>
        <w:rPr>
          <w:rFonts w:eastAsia="Times New Roman"/>
        </w:rPr>
        <w:t> </w:t>
      </w:r>
      <w:r>
        <w:rPr>
          <w:rStyle w:val="inline-comment-marker"/>
          <w:rFonts w:eastAsia="Times New Roman"/>
        </w:rPr>
        <w:t>spáruje ho s paciento</w:t>
      </w:r>
      <w:r>
        <w:rPr>
          <w:rStyle w:val="inline-comment-marker"/>
          <w:rFonts w:eastAsia="Times New Roman"/>
        </w:rPr>
        <w:t>m</w:t>
      </w:r>
      <w:r>
        <w:rPr>
          <w:rFonts w:eastAsia="Times New Roman"/>
        </w:rPr>
        <w:t>. Spárovanie  prebie</w:t>
      </w:r>
      <w:r>
        <w:rPr>
          <w:rFonts w:eastAsia="Times New Roman"/>
        </w:rPr>
        <w:t>ha na úrovni  IS PZS   cez  ID pacienta ( napr. rodné číslo/ číslo poistenca). Na  základe   dát  zaznamenaných  v IS PZS   budú dáta zapísane do eZdravia -  vyhovujúca forma  spárovania Klinickej a  demografickej informácii  v rámci domény  Onkoassist  eZ</w:t>
      </w:r>
      <w:r>
        <w:rPr>
          <w:rFonts w:eastAsia="Times New Roman"/>
        </w:rPr>
        <w:t>dravia  bude definovaná  počas  analytickej fázy. Predpokladáme  čiastočné využitie  existujúceho riešenia  eZdravia. </w:t>
      </w:r>
    </w:p>
    <w:p w:rsidR="00000000" w:rsidRDefault="00791BC1">
      <w:pPr>
        <w:numPr>
          <w:ilvl w:val="1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Všeobecný lekár zhodnotí vstupy zadané cez e-formulár pacientom, a môže prevziať pripravenú subjektívnu anamnézu a odporúčané vyšetrenia </w:t>
      </w:r>
      <w:r>
        <w:rPr>
          <w:rFonts w:eastAsia="Times New Roman"/>
        </w:rPr>
        <w:t>do svojej lekárskej správy (kde ju vie ďalej doplniť). Formulár odporúča vyšetrenia na základe zákona 577/2004 Z.z. o rozsahu starostlivosti uhrádzanej na základe verejného zdravotného poistenia a úhradách za služby súvisiace s poskytovaním zdravotnej star</w:t>
      </w:r>
      <w:r>
        <w:rPr>
          <w:rFonts w:eastAsia="Times New Roman"/>
        </w:rPr>
        <w:t>ostlivosti a / alebo ŠDTP.</w:t>
      </w:r>
    </w:p>
    <w:p w:rsidR="00000000" w:rsidRDefault="00791BC1">
      <w:pPr>
        <w:numPr>
          <w:ilvl w:val="0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Dokončenie vyšetrenia (objektívna anamnéza a záver) </w:t>
      </w:r>
    </w:p>
    <w:p w:rsidR="00000000" w:rsidRDefault="00791BC1">
      <w:pPr>
        <w:numPr>
          <w:ilvl w:val="1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 dokončí vyšetrenie na základe dostupných údajov a vykonaného fyzického alebo technického vyšetrenia v ambulancii.</w:t>
      </w:r>
    </w:p>
    <w:p w:rsidR="00000000" w:rsidRDefault="00791BC1">
      <w:pPr>
        <w:numPr>
          <w:ilvl w:val="0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Vytvorenie žiadanky na SVaLZ vyšetrenie</w:t>
      </w:r>
    </w:p>
    <w:p w:rsidR="00000000" w:rsidRDefault="00791BC1">
      <w:pPr>
        <w:numPr>
          <w:ilvl w:val="0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Odber materiálu na lab. Vyšetrenie</w:t>
      </w:r>
    </w:p>
    <w:p w:rsidR="00000000" w:rsidRDefault="00791BC1">
      <w:pPr>
        <w:numPr>
          <w:ilvl w:val="0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lekárskej správy a odporúčania na dodatočné odb. vyšetrenie </w:t>
      </w:r>
    </w:p>
    <w:p w:rsidR="00000000" w:rsidRDefault="00791BC1">
      <w:pPr>
        <w:numPr>
          <w:ilvl w:val="1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Po dokončení vyšetrení lekár zapisuje dekurz, kedy </w:t>
      </w:r>
      <w:r>
        <w:rPr>
          <w:rStyle w:val="Siln"/>
          <w:rFonts w:eastAsia="Times New Roman"/>
        </w:rPr>
        <w:t>subjektívna anamnéza je štruktúrovane prevzatá z e-formulára a uchovávaná pre ďalšie vyšetrenia.</w:t>
      </w:r>
      <w:r>
        <w:rPr>
          <w:rFonts w:eastAsia="Times New Roman"/>
        </w:rPr>
        <w:t xml:space="preserve"> </w:t>
      </w:r>
      <w:r>
        <w:rPr>
          <w:rFonts w:eastAsia="Times New Roman"/>
        </w:rPr>
        <w:lastRenderedPageBreak/>
        <w:t>Subjek</w:t>
      </w:r>
      <w:r>
        <w:rPr>
          <w:rFonts w:eastAsia="Times New Roman"/>
        </w:rPr>
        <w:t>tívna anamnéza rozpoznáva minimálne symptómy a rizikové faktory a diagnózu.</w:t>
      </w:r>
    </w:p>
    <w:p w:rsidR="00000000" w:rsidRDefault="00791BC1">
      <w:pPr>
        <w:numPr>
          <w:ilvl w:val="1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Ak všeobecný lekár odporúča vyšetrenie na odborné vyšetrenie, tak sa vytvára </w:t>
      </w:r>
      <w:r>
        <w:rPr>
          <w:rStyle w:val="Siln"/>
          <w:rFonts w:eastAsia="Times New Roman"/>
        </w:rPr>
        <w:t>elektronický výmenný lístok</w:t>
      </w:r>
      <w:r>
        <w:rPr>
          <w:rFonts w:eastAsia="Times New Roman"/>
        </w:rPr>
        <w:t>, ktorý si môže špecialista prevziať a tým sa mu sprístupní celá elektronick</w:t>
      </w:r>
      <w:r>
        <w:rPr>
          <w:rFonts w:eastAsia="Times New Roman"/>
        </w:rPr>
        <w:t>á knižka občana.</w:t>
      </w:r>
    </w:p>
    <w:p w:rsidR="00000000" w:rsidRDefault="00791BC1">
      <w:pPr>
        <w:numPr>
          <w:ilvl w:val="0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Objednanie pacienta k špecialistov</w:t>
      </w:r>
      <w:r>
        <w:rPr>
          <w:rStyle w:val="inline-comment-marker"/>
          <w:rFonts w:eastAsia="Times New Roman"/>
        </w:rPr>
        <w:t>i</w:t>
      </w:r>
      <w:r>
        <w:rPr>
          <w:rFonts w:eastAsia="Times New Roman"/>
        </w:rPr>
        <w:t xml:space="preserve"> </w:t>
      </w:r>
    </w:p>
    <w:p w:rsidR="00000000" w:rsidRDefault="00791BC1">
      <w:pPr>
        <w:numPr>
          <w:ilvl w:val="1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Na základe diagnostického plánu je navrhnutý vhodný špecialista, všeobecný VLD </w:t>
      </w:r>
      <w:r>
        <w:rPr>
          <w:rStyle w:val="Siln"/>
          <w:rFonts w:eastAsia="Times New Roman"/>
        </w:rPr>
        <w:t>objedná pacienta</w:t>
      </w:r>
      <w:r>
        <w:rPr>
          <w:rFonts w:eastAsia="Times New Roman"/>
        </w:rPr>
        <w:t xml:space="preserve"> k špecialistovi</w:t>
      </w:r>
      <w:r>
        <w:rPr>
          <w:rStyle w:val="Siln"/>
          <w:rFonts w:eastAsia="Times New Roman"/>
        </w:rPr>
        <w:t>,</w:t>
      </w:r>
      <w:r>
        <w:rPr>
          <w:rFonts w:eastAsia="Times New Roman"/>
        </w:rPr>
        <w:t xml:space="preserve"> prípadne na SVaLZ vyšetrenie na presný termín.</w:t>
      </w:r>
    </w:p>
    <w:p w:rsidR="00000000" w:rsidRDefault="00791BC1">
      <w:pPr>
        <w:numPr>
          <w:ilvl w:val="1"/>
          <w:numId w:val="2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Ak pacienta nie je možné objednať priamo v</w:t>
      </w:r>
      <w:r>
        <w:rPr>
          <w:rFonts w:eastAsia="Times New Roman"/>
        </w:rPr>
        <w:t> ambulancii nakoľko ambulancia nie zapojená v doméne ONKOASSIST, pacientovi je poskytnutý výmenný lístok s informáciami o predpokladaných čakacích dobách a možnostiach objednania (kontaktné informácie na PZS pre samoobjednanie).</w:t>
      </w:r>
    </w:p>
    <w:p w:rsidR="00000000" w:rsidRDefault="00791BC1">
      <w:pPr>
        <w:pStyle w:val="Normlnywebov"/>
      </w:pPr>
      <w:r>
        <w:t>Plánujeme zmenu  spôsobu ob</w:t>
      </w:r>
      <w:r>
        <w:t>jednania. Realizovaná bude  nová funkcionalita objednávania  pre potreby  Onkoasistu - navrhujeme ale  kvôli logike rozšíriť o  túto požadovanú  funkcionalitu   existujúcu doménu   eObjednanie  eZdravie. Objednávať  bude   Všeobecný lekár/ gynekológ  k špe</w:t>
      </w:r>
      <w:r>
        <w:t>cialistovi.  Definované bude rozhranie API  pre  integráciu  rôznych  objednávacích IS, ktoré už existujú  u poskytovateľov.  </w:t>
      </w:r>
      <w:r>
        <w:br/>
        <w:t>Zmena  nastane aj pri sprístupnení sprievodnej dokumentácie  pre vyšetrenie  u špecialistu -  Dotazník, onkologický sumár, iná sú</w:t>
      </w:r>
      <w:r>
        <w:t>visiaca dokumentácia  definovaná  žiadajúcim lekárom</w:t>
      </w:r>
    </w:p>
    <w:p w:rsidR="00000000" w:rsidRDefault="00791BC1">
      <w:pPr>
        <w:pStyle w:val="Normlnywebov"/>
      </w:pPr>
      <w:r>
        <w:rPr>
          <w:rStyle w:val="Siln"/>
          <w:color w:val="4472C4"/>
        </w:rPr>
        <w:t>IS PZS TO-BE</w:t>
      </w:r>
      <w:r>
        <w:br/>
        <w:t>Integrácia s OnkoAsist:</w:t>
      </w:r>
    </w:p>
    <w:p w:rsidR="00000000" w:rsidRDefault="00791BC1">
      <w:pPr>
        <w:numPr>
          <w:ilvl w:val="0"/>
          <w:numId w:val="2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Zobrazenie / zápis formulára lekárom </w:t>
      </w:r>
    </w:p>
    <w:p w:rsidR="00000000" w:rsidRDefault="00791BC1">
      <w:pPr>
        <w:numPr>
          <w:ilvl w:val="1"/>
          <w:numId w:val="2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PZS na pozadí zabezpečí zaslanie potvrdených a spárovaných vstupov e-formulára do domény OnkoAsist.</w:t>
      </w:r>
    </w:p>
    <w:p w:rsidR="00000000" w:rsidRDefault="00791BC1">
      <w:pPr>
        <w:numPr>
          <w:ilvl w:val="0"/>
          <w:numId w:val="2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Zoznam odporúčaných / pov</w:t>
      </w:r>
      <w:r>
        <w:rPr>
          <w:rFonts w:eastAsia="Times New Roman"/>
        </w:rPr>
        <w:t xml:space="preserve">inných vyšetrení </w:t>
      </w:r>
    </w:p>
    <w:p w:rsidR="00000000" w:rsidRDefault="00791BC1">
      <w:pPr>
        <w:numPr>
          <w:ilvl w:val="1"/>
          <w:numId w:val="2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IS PZS na pozadí zabezpečí využitie služieb domény OnkoAsist pre podporu prípravy diagnostického a terapeutického plánu pacienta. Systém umožní zobrazenie subjektívnej anamnézy, pravdepodobnej suspektnej diagnózy a zoznamu odporúčaných / </w:t>
      </w:r>
      <w:r>
        <w:rPr>
          <w:rFonts w:eastAsia="Times New Roman"/>
        </w:rPr>
        <w:t>povinných vyšetrení pacienta na základe zákona 577/2004 Z.z. o rozsahu starostlivosti uhrádzanej na základe verejného zdravotného poistenia a úhradách za služby súvisiace s poskytovaním zdravotnej starostlivosti a / alebo ŠDTP.</w:t>
      </w:r>
    </w:p>
    <w:p w:rsidR="00000000" w:rsidRDefault="00791BC1">
      <w:pPr>
        <w:pStyle w:val="Normlnywebov"/>
      </w:pPr>
      <w:r>
        <w:t>IS PZS rozšírenie:</w:t>
      </w:r>
    </w:p>
    <w:p w:rsidR="00000000" w:rsidRDefault="00791BC1">
      <w:pPr>
        <w:numPr>
          <w:ilvl w:val="0"/>
          <w:numId w:val="2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Vytvoreni</w:t>
      </w:r>
      <w:r>
        <w:rPr>
          <w:rFonts w:eastAsia="Times New Roman"/>
        </w:rPr>
        <w:t xml:space="preserve">e žiadanky na SVaLZ vyšetrenie </w:t>
      </w:r>
    </w:p>
    <w:p w:rsidR="00000000" w:rsidRDefault="00791BC1">
      <w:pPr>
        <w:numPr>
          <w:ilvl w:val="1"/>
          <w:numId w:val="2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 / sestra vystavuje žiadanku na SVaLZ vyšetrenie cez eŽiadanku</w:t>
      </w:r>
    </w:p>
    <w:p w:rsidR="00000000" w:rsidRDefault="00791BC1">
      <w:pPr>
        <w:numPr>
          <w:ilvl w:val="0"/>
          <w:numId w:val="29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Výsledky SVaLZ vyšetren</w:t>
      </w:r>
      <w:r>
        <w:rPr>
          <w:rStyle w:val="inline-comment-marker"/>
          <w:rFonts w:eastAsia="Times New Roman"/>
        </w:rPr>
        <w:t>í</w:t>
      </w:r>
      <w:r>
        <w:rPr>
          <w:rFonts w:eastAsia="Times New Roman"/>
        </w:rPr>
        <w:t xml:space="preserve"> </w:t>
      </w:r>
    </w:p>
    <w:p w:rsidR="00000000" w:rsidRDefault="00791BC1">
      <w:pPr>
        <w:numPr>
          <w:ilvl w:val="1"/>
          <w:numId w:val="2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Výsledky vyšetrenia poskytovateľ SVaLZ zapíše do NZIS v textovej forme, resp. aj smerníky na PACS systémy vo formáte DICOM. V tejt</w:t>
      </w:r>
      <w:r>
        <w:rPr>
          <w:rFonts w:eastAsia="Times New Roman"/>
        </w:rPr>
        <w:t xml:space="preserve">o fáze projektu budú CTI a  MRI zaznamenané  ako popis   DICOM výsledkov. Počas   realizácie projektu  RISEZ   budú  doplnené   aj  smerníky  na DICOM zdravotnú </w:t>
      </w:r>
      <w:r>
        <w:rPr>
          <w:rFonts w:eastAsia="Times New Roman"/>
        </w:rPr>
        <w:lastRenderedPageBreak/>
        <w:t>dokumentáciu, ktorú  budú  môcť   lekári  stiahnuť/ načítať. Zobrazovanie DICOM  resp. streamov</w:t>
      </w:r>
      <w:r>
        <w:rPr>
          <w:rFonts w:eastAsia="Times New Roman"/>
        </w:rPr>
        <w:t>anie  DICOM dokumentácie bude umožnené realizáciou projektu AVN  na MZ SR. </w:t>
      </w:r>
    </w:p>
    <w:p w:rsidR="00000000" w:rsidRDefault="00791BC1">
      <w:pPr>
        <w:numPr>
          <w:ilvl w:val="0"/>
          <w:numId w:val="2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lekárskej správy </w:t>
      </w:r>
    </w:p>
    <w:p w:rsidR="00000000" w:rsidRDefault="00791BC1">
      <w:pPr>
        <w:numPr>
          <w:ilvl w:val="1"/>
          <w:numId w:val="2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 IS PZS po podpísaní záznamu zabezpečí zapísanie výsledku z odborného vyšetrenia do NZIS - eVyšetrenie</w:t>
      </w:r>
    </w:p>
    <w:p w:rsidR="00000000" w:rsidRDefault="00791BC1">
      <w:pPr>
        <w:numPr>
          <w:ilvl w:val="0"/>
          <w:numId w:val="2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Objednanie pacienta k špecialistovi </w:t>
      </w:r>
    </w:p>
    <w:p w:rsidR="00000000" w:rsidRDefault="00791BC1">
      <w:pPr>
        <w:numPr>
          <w:ilvl w:val="1"/>
          <w:numId w:val="2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PZS na pozadí zabezpečí využitie služieb eObjednanie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NZIS</w:t>
      </w:r>
      <w:r>
        <w:t xml:space="preserve"> </w:t>
      </w:r>
      <w:r>
        <w:rPr>
          <w:rStyle w:val="Siln"/>
          <w:color w:val="4472C4"/>
        </w:rPr>
        <w:t>(eZdravie) TO-BE</w:t>
      </w:r>
    </w:p>
    <w:p w:rsidR="00000000" w:rsidRDefault="00791BC1">
      <w:pPr>
        <w:numPr>
          <w:ilvl w:val="0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eVyšetrenie </w:t>
      </w:r>
    </w:p>
    <w:p w:rsidR="00000000" w:rsidRDefault="00791BC1">
      <w:pPr>
        <w:numPr>
          <w:ilvl w:val="1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výsledku z odborného vyšetrenia do NZIS. Ide o centrálnu službu NZIS pre zápis lekárskych správ pre potreby ich následného zdieľania medzi zdravotníckymi pracovníkmi. Zápis odporúčaní na vyšetrenia k špecialistovi alebo na zobrazovacie vyšetrenie, s </w:t>
      </w:r>
      <w:r>
        <w:rPr>
          <w:rFonts w:eastAsia="Times New Roman"/>
        </w:rPr>
        <w:t>možnosťou ich prevzatia. Je potrebná integrácia a štrukturalizácia onkologických dát pacienta do modulu eZdravie a vytvorenie API službyCelá dokumentácia zapísaná do modulu eVyšetrenie bude v konsolidovanej forme dostupná pre každého lekára, ktorý bude zap</w:t>
      </w:r>
      <w:r>
        <w:rPr>
          <w:rFonts w:eastAsia="Times New Roman"/>
        </w:rPr>
        <w:t>ojený do cesty pacienta cez eŽiadanku alebo eVýmenný lístok</w:t>
      </w:r>
    </w:p>
    <w:p w:rsidR="00000000" w:rsidRDefault="00791BC1">
      <w:pPr>
        <w:numPr>
          <w:ilvl w:val="0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eLab </w:t>
      </w:r>
    </w:p>
    <w:p w:rsidR="00000000" w:rsidRDefault="00791BC1">
      <w:pPr>
        <w:numPr>
          <w:ilvl w:val="1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výsledkov lab. vyšetrenia. Ide o centrálnu službu NZIS pre zápis výsledkov laboratórnych vyšetrení pre potreby ich následného zdieľania medzi zdravotníckymi pracovníkmi.eLab bude rozší</w:t>
      </w:r>
      <w:r>
        <w:rPr>
          <w:rFonts w:eastAsia="Times New Roman"/>
        </w:rPr>
        <w:t>rený a prepracovaný tak, aby poskytoval možnosť štandardizovaného zápisu a vyhovoval požiadavkám SVaLZ a lekárov</w:t>
      </w:r>
    </w:p>
    <w:p w:rsidR="00000000" w:rsidRDefault="00791BC1">
      <w:pPr>
        <w:numPr>
          <w:ilvl w:val="1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Celá dokumentácia zapísaná do modulu eLab bude v konsolidovanej forme dostupná pre každého lekára, ktorý bude zapojený do cesty pacienta cez eŽ</w:t>
      </w:r>
      <w:r>
        <w:rPr>
          <w:rFonts w:eastAsia="Times New Roman"/>
        </w:rPr>
        <w:t>iadanku alebo eVýmenný lístok</w:t>
      </w:r>
    </w:p>
    <w:p w:rsidR="00000000" w:rsidRDefault="00791BC1">
      <w:pPr>
        <w:numPr>
          <w:ilvl w:val="0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eVýmenný lístok </w:t>
      </w:r>
    </w:p>
    <w:p w:rsidR="00000000" w:rsidRDefault="00791BC1">
      <w:pPr>
        <w:numPr>
          <w:ilvl w:val="1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Lekár-špecialista má prostredníctvom prevzatia eVýmenného lístka, vystaveného všeobecným lekárom, prístup k výsledkom vyšetrení a lekárskym správam na neobmedzenú dobu</w:t>
      </w:r>
    </w:p>
    <w:p w:rsidR="00000000" w:rsidRDefault="00791BC1">
      <w:pPr>
        <w:numPr>
          <w:ilvl w:val="1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VLD môže vystaviť elektronický výmenný lí</w:t>
      </w:r>
      <w:r>
        <w:rPr>
          <w:rFonts w:eastAsia="Times New Roman"/>
        </w:rPr>
        <w:t>stok na vyšetrenia a zdieľať tak dokumentáciu s ďalšími lekármi-špecialistami</w:t>
      </w:r>
    </w:p>
    <w:p w:rsidR="00000000" w:rsidRDefault="00791BC1">
      <w:pPr>
        <w:numPr>
          <w:ilvl w:val="0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eŽiadanka </w:t>
      </w:r>
    </w:p>
    <w:p w:rsidR="00000000" w:rsidRDefault="00791BC1">
      <w:pPr>
        <w:numPr>
          <w:ilvl w:val="1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VLD vystavuje v prípade potreby zobrazovacieho aleho laboratórneho vyšetrenia eŽiadanku</w:t>
      </w:r>
    </w:p>
    <w:p w:rsidR="00000000" w:rsidRDefault="00791BC1">
      <w:pPr>
        <w:numPr>
          <w:ilvl w:val="0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eObjednanie </w:t>
      </w:r>
    </w:p>
    <w:p w:rsidR="00000000" w:rsidRDefault="00791BC1">
      <w:pPr>
        <w:numPr>
          <w:ilvl w:val="1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objednávky pacienta na vyšetrenia. Ide o centrálnu službu NZ</w:t>
      </w:r>
      <w:r>
        <w:rPr>
          <w:rFonts w:eastAsia="Times New Roman"/>
        </w:rPr>
        <w:t>IS pre zápis objednávania pacientov na vyšetrenia.</w:t>
      </w:r>
    </w:p>
    <w:p w:rsidR="00000000" w:rsidRDefault="00791BC1">
      <w:pPr>
        <w:numPr>
          <w:ilvl w:val="1"/>
          <w:numId w:val="3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Všeobecný lekár priamo objedná pacienta na dodatočné odborné / zobrazovacie / laboratórne vyšetrenia</w:t>
      </w:r>
    </w:p>
    <w:p w:rsidR="00000000" w:rsidRDefault="00791BC1">
      <w:pPr>
        <w:pStyle w:val="Normlnywebov"/>
      </w:pPr>
      <w:r>
        <w:lastRenderedPageBreak/>
        <w:br/>
      </w:r>
      <w:r>
        <w:rPr>
          <w:rStyle w:val="Siln"/>
          <w:color w:val="4472C4"/>
        </w:rPr>
        <w:t>Pacient TO-BE</w:t>
      </w:r>
    </w:p>
    <w:p w:rsidR="00000000" w:rsidRDefault="00791BC1">
      <w:pPr>
        <w:numPr>
          <w:ilvl w:val="0"/>
          <w:numId w:val="3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Vyplnenie e-formulára pacientom – Modul Dotazník </w:t>
      </w:r>
    </w:p>
    <w:p w:rsidR="00000000" w:rsidRDefault="00791BC1">
      <w:pPr>
        <w:numPr>
          <w:ilvl w:val="1"/>
          <w:numId w:val="3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Pred návštevou lekára pacient vyplní in</w:t>
      </w:r>
      <w:r>
        <w:rPr>
          <w:rFonts w:eastAsia="Times New Roman"/>
        </w:rPr>
        <w:t>teraktívny e-formulár s cielenými anamnestickými otázkami.Touto podporou odobratia anamnézy sa zabezpečí štandardizácia úvodných vyšetrení, zníži sa chybovosť pri odoberaní anamnézy a zdigitalizujú sa informácie o subjektívnom zdravotnom stave a rizikových</w:t>
      </w:r>
      <w:r>
        <w:rPr>
          <w:rFonts w:eastAsia="Times New Roman"/>
        </w:rPr>
        <w:t xml:space="preserve"> faktoroch pre ďalšie úrovne ZS.</w:t>
      </w:r>
    </w:p>
    <w:p w:rsidR="00000000" w:rsidRDefault="00791BC1">
      <w:pPr>
        <w:numPr>
          <w:ilvl w:val="0"/>
          <w:numId w:val="3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eObjednanie </w:t>
      </w:r>
    </w:p>
    <w:p w:rsidR="00000000" w:rsidRDefault="00791BC1">
      <w:pPr>
        <w:numPr>
          <w:ilvl w:val="1"/>
          <w:numId w:val="3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 Všeobecný lekár priamo objedná pacienta na dodatočné odborné / zobrazovacie / laboratórne vyšetrenia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Nadstavba OnkoAsist TO-BE</w:t>
      </w:r>
      <w:r>
        <w:br/>
        <w:t>Systém bude zabezpečovať podporu procesu u všeobecného lekára:</w:t>
      </w:r>
    </w:p>
    <w:p w:rsidR="00000000" w:rsidRDefault="00791BC1">
      <w:pPr>
        <w:numPr>
          <w:ilvl w:val="0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Modul Dotazník: Zápis e-formulára </w:t>
      </w:r>
    </w:p>
    <w:p w:rsidR="00000000" w:rsidRDefault="00791BC1">
      <w:pPr>
        <w:numPr>
          <w:ilvl w:val="1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Centrálna služba na zápis údajov e-formuláru pacientom. Služba zaznamenáva aj súhlas so spracovaním údajov o pacientovi.</w:t>
      </w:r>
    </w:p>
    <w:p w:rsidR="00000000" w:rsidRDefault="00791BC1">
      <w:pPr>
        <w:numPr>
          <w:ilvl w:val="0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Modul Dotazník: Vyhodnotenie e-formulára </w:t>
      </w:r>
    </w:p>
    <w:p w:rsidR="00000000" w:rsidRDefault="00791BC1">
      <w:pPr>
        <w:numPr>
          <w:ilvl w:val="1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Centrálna nevizuálna služba na prípravu zoznamu odporúčaný</w:t>
      </w:r>
      <w:r>
        <w:rPr>
          <w:rFonts w:eastAsia="Times New Roman"/>
        </w:rPr>
        <w:t>ch / povinných vyšetrení na základe zozbieraných symptómov, rizikových faktorov a existujúcich štandardných postupov a/alebo legislatívne stanovených nárokov na vyšetrenia.</w:t>
      </w:r>
    </w:p>
    <w:p w:rsidR="00000000" w:rsidRDefault="00791BC1">
      <w:pPr>
        <w:numPr>
          <w:ilvl w:val="0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Modul Dotazník: Správa e-formulára </w:t>
      </w:r>
    </w:p>
    <w:p w:rsidR="00000000" w:rsidRDefault="00791BC1">
      <w:pPr>
        <w:numPr>
          <w:ilvl w:val="1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Centrálna nevizuálna služba na správu zoznamu o</w:t>
      </w:r>
      <w:r>
        <w:rPr>
          <w:rFonts w:eastAsia="Times New Roman"/>
        </w:rPr>
        <w:t>dporúčaných / povinných vyšetrení.</w:t>
      </w:r>
    </w:p>
    <w:p w:rsidR="00000000" w:rsidRDefault="00791BC1">
      <w:pPr>
        <w:numPr>
          <w:ilvl w:val="0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Modul Komunikácia: Komunikácia s PZS </w:t>
      </w:r>
    </w:p>
    <w:p w:rsidR="00000000" w:rsidRDefault="00791BC1">
      <w:pPr>
        <w:numPr>
          <w:ilvl w:val="1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zdieľanie záznamov z odborného vyšetrenia</w:t>
      </w:r>
    </w:p>
    <w:p w:rsidR="00000000" w:rsidRDefault="00791BC1">
      <w:pPr>
        <w:numPr>
          <w:ilvl w:val="1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umožní vystaviť požiadavku na objednanie pacienta v ambulancii u konkrétneho PZS na konkrétny termín počas ordinačných hodín</w:t>
      </w:r>
    </w:p>
    <w:p w:rsidR="00000000" w:rsidRDefault="00791BC1">
      <w:pPr>
        <w:numPr>
          <w:ilvl w:val="1"/>
          <w:numId w:val="3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umožní odoslať k</w:t>
      </w:r>
      <w:r>
        <w:rPr>
          <w:rFonts w:eastAsia="Times New Roman"/>
        </w:rPr>
        <w:t>ontaktné údaje pacienta prijímajúcemu lekár, potvrdiť žiadosť o termín návštevy</w:t>
      </w:r>
    </w:p>
    <w:p w:rsidR="00000000" w:rsidRDefault="00791BC1">
      <w:pPr>
        <w:pStyle w:val="Normlnywebov"/>
        <w:spacing w:after="240" w:afterAutospacing="0"/>
      </w:pPr>
    </w:p>
    <w:p w:rsidR="00000000" w:rsidRDefault="00791BC1">
      <w:pPr>
        <w:numPr>
          <w:ilvl w:val="0"/>
          <w:numId w:val="33"/>
        </w:numPr>
        <w:spacing w:before="100" w:beforeAutospacing="1" w:after="100" w:afterAutospacing="1"/>
        <w:rPr>
          <w:rFonts w:eastAsia="Times New Roman"/>
        </w:rPr>
      </w:pPr>
      <w:r>
        <w:rPr>
          <w:rStyle w:val="Siln"/>
          <w:rFonts w:eastAsia="Times New Roman"/>
          <w:u w:val="single"/>
        </w:rPr>
        <w:t>Vyšetrenie lekárom-špecialistom AS-IS</w:t>
      </w:r>
    </w:p>
    <w:p w:rsidR="00000000" w:rsidRDefault="00791BC1">
      <w:pPr>
        <w:pStyle w:val="Normlnywebov"/>
      </w:pPr>
      <w:r>
        <w:t>Špecialista indikuje ďalšie špecializované vyšetrenia alebo vykonáva diferenciálnu diagnostiku pre stanovenie liečebného postupu. V súč</w:t>
      </w:r>
      <w:r>
        <w:t>asnej dobe lekár-špecialista má prakticky obmedzenú možnosť nahliadať do zdravotnej dokumentácie pacienta a nemá žiadnu technologickú podporu pri rozhodovaní o ďalšom postupe pacienta. Výkon nádorových komisií nie je bežnou praxou. Lekár-špecialista má obm</w:t>
      </w:r>
      <w:r>
        <w:t xml:space="preserve">edzenú možnosť využívania historicky vykonaných laboratórnych vyšetrení alebo vyhotovených zobrazovacích vyšetrení a často volí nové vyšetrenie, čo vytvára duplicitu nákladných vyšetrení. </w:t>
      </w:r>
      <w:r>
        <w:br/>
      </w:r>
      <w:r>
        <w:rPr>
          <w:noProof/>
        </w:rPr>
        <w:lastRenderedPageBreak/>
        <w:drawing>
          <wp:inline distT="0" distB="0" distL="0" distR="0">
            <wp:extent cx="4457700" cy="2228850"/>
            <wp:effectExtent l="0" t="0" r="0" b="0"/>
            <wp:docPr id="7" name="Obrázok 7" descr="C:\9e96356bdc2f69ae30352aa275e2aa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9e96356bdc2f69ae30352aa275e2aa7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Style w:val="Zvraznenie"/>
        </w:rPr>
        <w:t>Obrázok 7 Vyšetrenie pacienta u špecialistu - AS IS</w:t>
      </w:r>
      <w:r>
        <w:t xml:space="preserve"> </w:t>
      </w:r>
      <w:r>
        <w:br/>
      </w:r>
      <w:r>
        <w:rPr>
          <w:rStyle w:val="Siln"/>
          <w:color w:val="4472C4"/>
        </w:rPr>
        <w:t>Proces vyšetrenia lekárom-špecialistom AS-IS</w:t>
      </w:r>
      <w:r>
        <w:br/>
        <w:t>Nasledujúce činnosti môžu byť realizované pri každej návšteve pacienta u lek</w:t>
      </w:r>
      <w:r>
        <w:t xml:space="preserve">ára špecialistu a ich zapojenie do procesu závisí od stavu a fázy vyšetrenia a liečby pacienta. Môžu byť aplikované všetky alebo iba časť z nich. Pri každej návšteve pacienta je potrebné vždy verifikovať vykonanie týchto aktivít. </w:t>
      </w:r>
      <w:r>
        <w:br/>
        <w:t>Aktivity vykonávané špeci</w:t>
      </w:r>
      <w:r>
        <w:t>alistom:</w:t>
      </w:r>
    </w:p>
    <w:p w:rsidR="00000000" w:rsidRDefault="00791BC1">
      <w:pPr>
        <w:numPr>
          <w:ilvl w:val="0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Získanie záznamov a vykonanie vyšetrenia /doplnenie anamnézy </w:t>
      </w:r>
    </w:p>
    <w:p w:rsidR="00000000" w:rsidRDefault="00791BC1">
      <w:pPr>
        <w:numPr>
          <w:ilvl w:val="1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Podľa typu vyšetrenia lekár-špecialista vykonáva odobratie anamnézy (opakovane, častokrát duplicita s vyšetrením VLD), prípadne preberá výsledky už zrealizovaných vyšetrení (napr. zobra</w:t>
      </w:r>
      <w:r>
        <w:rPr>
          <w:rFonts w:eastAsia="Times New Roman"/>
        </w:rPr>
        <w:t>zovacie vyšetrenia)</w:t>
      </w:r>
    </w:p>
    <w:p w:rsidR="00000000" w:rsidRDefault="00791BC1">
      <w:pPr>
        <w:numPr>
          <w:ilvl w:val="1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Lekár-špecialista častokrát potrebuje konzultovať výsledky vyšetrení v multidisciplinárnom tíme. V súčasnosti však prebieha takáto konzultácia dištančne, odporúčaním pacienta k potrebným špecialistom a následnom rozhodovaní na základe p</w:t>
      </w:r>
      <w:r>
        <w:rPr>
          <w:rFonts w:eastAsia="Times New Roman"/>
        </w:rPr>
        <w:t>oskytnutých lekárskych správ odosielajúcim lekárom.</w:t>
      </w:r>
    </w:p>
    <w:p w:rsidR="00000000" w:rsidRDefault="00791BC1">
      <w:pPr>
        <w:numPr>
          <w:ilvl w:val="1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 prípade zasadnutia konzília, lekár-špecialista musí na každé zasadnutie prácne pripravovať podklady o pacientovi z viacerých systémov a dostupných výsledkov vyšetrení, ktoré mu pacient priniesol.</w:t>
      </w:r>
    </w:p>
    <w:p w:rsidR="00000000" w:rsidRDefault="00791BC1">
      <w:pPr>
        <w:numPr>
          <w:ilvl w:val="0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Vytvorenie žiadanky na SVaLZ vyšetrenie </w:t>
      </w:r>
    </w:p>
    <w:p w:rsidR="00000000" w:rsidRDefault="00791BC1">
      <w:pPr>
        <w:numPr>
          <w:ilvl w:val="1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 prípade, že VLD rozhodne o vyšetrení SVaLZ, vytvára k danému vyšetreniu žiadanku.</w:t>
      </w:r>
    </w:p>
    <w:p w:rsidR="00000000" w:rsidRDefault="00791BC1">
      <w:pPr>
        <w:numPr>
          <w:ilvl w:val="0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Odber materiálu na lab. vyšetrenie </w:t>
      </w:r>
    </w:p>
    <w:p w:rsidR="00000000" w:rsidRDefault="00791BC1">
      <w:pPr>
        <w:numPr>
          <w:ilvl w:val="1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 prípade, že lekár-špecialista rozhodne o laboratórnom vyšetrení, môže odobrať vzorku biologic</w:t>
      </w:r>
      <w:r>
        <w:rPr>
          <w:rFonts w:eastAsia="Times New Roman"/>
        </w:rPr>
        <w:t>kého materiálu v ambulancii (krv, moč, ...) alebo pacienta inštruuje pre odber biologického materiálu doma (stolica, ...).</w:t>
      </w:r>
    </w:p>
    <w:p w:rsidR="00000000" w:rsidRDefault="00791BC1">
      <w:pPr>
        <w:numPr>
          <w:ilvl w:val="0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lekárskej správy a odporúčania na dodatočné odb. vyšetrenie </w:t>
      </w:r>
    </w:p>
    <w:p w:rsidR="00000000" w:rsidRDefault="00791BC1">
      <w:pPr>
        <w:numPr>
          <w:ilvl w:val="1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 dokončení vyšetrení lekár zapisuje dekurz (subj. a obj. anamnéz</w:t>
      </w:r>
      <w:r>
        <w:rPr>
          <w:rFonts w:eastAsia="Times New Roman"/>
        </w:rPr>
        <w:t>u, záver – suspektnú alebo finálnu diagnózu, predpis liekov, výkony pre poisťovňu a odporúčanie na dodatočné vyšetrenie).</w:t>
      </w:r>
    </w:p>
    <w:p w:rsidR="00000000" w:rsidRDefault="00791BC1">
      <w:pPr>
        <w:numPr>
          <w:ilvl w:val="1"/>
          <w:numId w:val="3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 Ak lekár - špecialista rozhodne o potrebe dodatočného odborného vyšetrenia, vytvorí výmenný lístok na odborné vyšetrenie a odporučí p</w:t>
      </w:r>
      <w:r>
        <w:rPr>
          <w:rFonts w:eastAsia="Times New Roman"/>
        </w:rPr>
        <w:t>acientovi objednanie k špecialistovi</w:t>
      </w:r>
    </w:p>
    <w:p w:rsidR="00000000" w:rsidRDefault="00791BC1">
      <w:pPr>
        <w:pStyle w:val="Normlnywebov"/>
      </w:pPr>
      <w:r>
        <w:lastRenderedPageBreak/>
        <w:br/>
      </w:r>
      <w:r>
        <w:rPr>
          <w:rStyle w:val="Siln"/>
          <w:color w:val="4472C4"/>
        </w:rPr>
        <w:t>IS PZS AS-IS</w:t>
      </w:r>
    </w:p>
    <w:p w:rsidR="00000000" w:rsidRDefault="00791BC1">
      <w:pPr>
        <w:numPr>
          <w:ilvl w:val="0"/>
          <w:numId w:val="3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Vytvorenie žiadanky na SVaLZ vyšetrenie </w:t>
      </w:r>
    </w:p>
    <w:p w:rsidR="00000000" w:rsidRDefault="00791BC1">
      <w:pPr>
        <w:numPr>
          <w:ilvl w:val="1"/>
          <w:numId w:val="3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Žiadanky na laboratórne vyšetrenia zasiela lekár-špecialista do konkrétneho pracoviska laboratórnej alebo inej diagnostiky podľa procesov stanovených daným pracovis</w:t>
      </w:r>
      <w:r>
        <w:rPr>
          <w:rFonts w:eastAsia="Times New Roman"/>
        </w:rPr>
        <w:t>kom (papierovo, elektronicky) – nekonzistentnosť.</w:t>
      </w:r>
    </w:p>
    <w:p w:rsidR="00000000" w:rsidRDefault="00791BC1">
      <w:pPr>
        <w:numPr>
          <w:ilvl w:val="0"/>
          <w:numId w:val="3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lekárskej správy </w:t>
      </w:r>
    </w:p>
    <w:p w:rsidR="00000000" w:rsidRDefault="00791BC1">
      <w:pPr>
        <w:numPr>
          <w:ilvl w:val="1"/>
          <w:numId w:val="3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 po vyšetrení/v priebehu vyšetrenia pacienta vytvára elektronický záznam, najčastejšie obsahujúci dôvod vyšetrenia, subjektívny popis, objektívny popis, diagnózu, výkon, predpis</w:t>
      </w:r>
      <w:r>
        <w:rPr>
          <w:rFonts w:eastAsia="Times New Roman"/>
        </w:rPr>
        <w:t xml:space="preserve"> receptu alebo zdravotníckej pomôcky, odporúčanie a žiadanku či sprievodný list na dodatočné vyšetrenie, do svojho Ambulantného / Nemocničného informačného systému (AIS / NIS) – záznamy z tohto vyšetrenia nie sú častokrát odosielané do systému eZdravie – N</w:t>
      </w:r>
      <w:r>
        <w:rPr>
          <w:rFonts w:eastAsia="Times New Roman"/>
        </w:rPr>
        <w:t xml:space="preserve">árodného zdravotného informačného systému (NZIS) Do systému NZIS sa dnes ukladajú iba nasledovné záznamy: záznam z odborného vyšetrenia, prepúšťacia správa, popis zo zobrazovacieho zariadenia (RTG, MR a iné), elektronický výmenný lístok viazaný na odborné </w:t>
      </w:r>
      <w:r>
        <w:rPr>
          <w:rFonts w:eastAsia="Times New Roman"/>
        </w:rPr>
        <w:t>vyšetrenie..</w:t>
      </w:r>
    </w:p>
    <w:p w:rsidR="00000000" w:rsidRDefault="00791BC1">
      <w:pPr>
        <w:numPr>
          <w:ilvl w:val="1"/>
          <w:numId w:val="3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Lekárska správa často nie je technicky štruktúrovaná a využíva číselníkové hodnoty iba pri zápise preskripcie, výkonov a diagnóz.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NZIS</w:t>
      </w:r>
      <w:r>
        <w:t xml:space="preserve"> </w:t>
      </w:r>
      <w:r>
        <w:rPr>
          <w:rStyle w:val="Siln"/>
          <w:color w:val="4472C4"/>
        </w:rPr>
        <w:t>(eZdravie) AS-IS</w:t>
      </w:r>
    </w:p>
    <w:p w:rsidR="00000000" w:rsidRDefault="00791BC1">
      <w:pPr>
        <w:numPr>
          <w:ilvl w:val="0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>eVýmenný lísto</w:t>
      </w:r>
      <w:r>
        <w:rPr>
          <w:rStyle w:val="inline-comment-marker"/>
          <w:rFonts w:eastAsia="Times New Roman"/>
        </w:rPr>
        <w:t>k</w:t>
      </w:r>
      <w:r>
        <w:rPr>
          <w:rFonts w:eastAsia="Times New Roman"/>
        </w:rPr>
        <w:t xml:space="preserve"> </w:t>
      </w:r>
    </w:p>
    <w:p w:rsidR="00000000" w:rsidRDefault="00791BC1">
      <w:pPr>
        <w:numPr>
          <w:ilvl w:val="1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Lekár-špecialista má prístup k vyšetreniam z NZIS, ktoré prebiehalo na úr</w:t>
      </w:r>
      <w:r>
        <w:rPr>
          <w:rFonts w:eastAsia="Times New Roman"/>
        </w:rPr>
        <w:t>ovni primárnej ZS, a k vyšetreniam iných špecialistov, resp. k výsledkom laboratórnych vyšetrení a popisom zo zobrazovacích zariadení, ktoré sám neindikoval, iba v prípade využitia prevzatia elektronických výmenných lístkov alebo po zadaní elektronického s</w:t>
      </w:r>
      <w:r>
        <w:rPr>
          <w:rFonts w:eastAsia="Times New Roman"/>
        </w:rPr>
        <w:t>úhlasu pacienta k prístupu do jeho elektronickej zdravotnej knižky. Tento postup však nebýva v praxi aplikovaný a v súčasnosti tak prakticky nemôže pristupovať k pacientskej dokumentácii, resp. pristupuje iba k papierovej dokumentácii poskytnutej pacientom</w:t>
      </w:r>
      <w:r>
        <w:rPr>
          <w:rFonts w:eastAsia="Times New Roman"/>
        </w:rPr>
        <w:t>. Ak existuje elektronický výmenný lístok a tento lístok je prijatý lekárom-špecialistom systém NZIS umožňuje zaslanie lekárskej správy spojenej s daným el. výmenným lístkom. Táto funkcionalita je v praxi obmedzená iba na 24 hodín po akceptácii výmenného l</w:t>
      </w:r>
      <w:r>
        <w:rPr>
          <w:rFonts w:eastAsia="Times New Roman"/>
        </w:rPr>
        <w:t>ístku a nie je v praxi vôbec využívaná.</w:t>
      </w:r>
    </w:p>
    <w:p w:rsidR="00000000" w:rsidRDefault="00791BC1">
      <w:pPr>
        <w:numPr>
          <w:ilvl w:val="1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Ak lekár-špecialista indikuje vyšetrenie na dodatočné odborné vyšetrenie, tak sa vytvára najčastejšie papierový výmenný lístok, ktorý obsahuje iba základné informácie ako je: odborné zameranie, kam je pacient odporuč</w:t>
      </w:r>
      <w:r>
        <w:rPr>
          <w:rFonts w:eastAsia="Times New Roman"/>
        </w:rPr>
        <w:t>ený; požadované vyšetrenie, ktoré je potrebné uskutočniť; prípadne informácia pre pacienta.</w:t>
      </w:r>
    </w:p>
    <w:p w:rsidR="00000000" w:rsidRDefault="00791BC1">
      <w:pPr>
        <w:numPr>
          <w:ilvl w:val="0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eObjednanie </w:t>
      </w:r>
    </w:p>
    <w:p w:rsidR="00000000" w:rsidRDefault="00791BC1">
      <w:pPr>
        <w:numPr>
          <w:ilvl w:val="1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Lekár-špecialista dnes nevidí možnosti a kapacity odborných útvarov, a tak odporúča pacienta podľa svojej historickej skúsenosti / lokality alebo výber</w:t>
      </w:r>
      <w:r>
        <w:rPr>
          <w:rFonts w:eastAsia="Times New Roman"/>
        </w:rPr>
        <w:t xml:space="preserve"> špecialistu necháva na pacientovi.NZIS obsahuje modul eObjednanie, ktorý umožňuje pacientom objednať sa k lekárovi cez internet, no iba v prípade </w:t>
      </w:r>
      <w:r>
        <w:rPr>
          <w:rFonts w:eastAsia="Times New Roman"/>
        </w:rPr>
        <w:lastRenderedPageBreak/>
        <w:t>existencie doplnkových ordinačných hodín, prípadne vytvoriť požiadavku zaradenie do čakárne počas ordinačných</w:t>
      </w:r>
      <w:r>
        <w:rPr>
          <w:rFonts w:eastAsia="Times New Roman"/>
        </w:rPr>
        <w:t xml:space="preserve"> hodín, tzv. objednávku do poradovníka ambulancie. Tento modul nie je dnes využívaný žiadnym odborným útvarom v onkologickej alebo rádiologickej špecializácii ako ani ostatnými špecialistami z dôvodu chýbajúcich funkcionalít modulu.</w:t>
      </w:r>
    </w:p>
    <w:p w:rsidR="00000000" w:rsidRDefault="00791BC1">
      <w:pPr>
        <w:numPr>
          <w:ilvl w:val="0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eVyšetrenie / eLab </w:t>
      </w:r>
    </w:p>
    <w:p w:rsidR="00000000" w:rsidRDefault="00791BC1">
      <w:pPr>
        <w:numPr>
          <w:ilvl w:val="1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</w:t>
      </w:r>
      <w:r>
        <w:rPr>
          <w:rFonts w:eastAsia="Times New Roman"/>
        </w:rPr>
        <w:t>is odborného vyšetrenia lekárom-špecialistom (s odporúčaním) do NZIS je centrálnou službou NZIS pre zápis lekárskych správ pre potreby ich následného zdieľania medzi zdravotníckymi pracovníkmi. So zápisom z vyšetrenia môže lekár zapísať aj odporúčanie na v</w:t>
      </w:r>
      <w:r>
        <w:rPr>
          <w:rFonts w:eastAsia="Times New Roman"/>
        </w:rPr>
        <w:t>yšetrenie (špecializované alebo zobrazovacie).</w:t>
      </w:r>
    </w:p>
    <w:p w:rsidR="00000000" w:rsidRDefault="00791BC1">
      <w:pPr>
        <w:numPr>
          <w:ilvl w:val="1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Výsledky vyšetrenia poskytovateľ SVaLZ zapisuje do NZIS a zasiela ich buď odosielajúcemu lekárovi dohodnutým zabezpečeným komunikačným kanálom alebo ich odovzdáva pacientovi (CD, lekárska správa) – nedostatočné zdieľanie dokumentácie.</w:t>
      </w:r>
    </w:p>
    <w:p w:rsidR="00000000" w:rsidRDefault="00791BC1">
      <w:pPr>
        <w:numPr>
          <w:ilvl w:val="1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Poskytovateľ SVaLZ vy</w:t>
      </w:r>
      <w:r>
        <w:rPr>
          <w:rFonts w:eastAsia="Times New Roman"/>
        </w:rPr>
        <w:t>šetrení má povinnosť odosielať výsledky SVaLZ vyšetrení do NZIS. V súčasnosti sú do NZIS zapisované údaje o odbornom vyšetrení zobrazovacích vyšetrení (eVyšetrenie).</w:t>
      </w:r>
    </w:p>
    <w:p w:rsidR="00000000" w:rsidRDefault="00791BC1">
      <w:pPr>
        <w:numPr>
          <w:ilvl w:val="1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štruktúrovaných výsledkov z laboratórnych vyšetrení (eLab) v praxi neprebieha z dôvo</w:t>
      </w:r>
      <w:r>
        <w:rPr>
          <w:rFonts w:eastAsia="Times New Roman"/>
        </w:rPr>
        <w:t>du nejednotných štandardov zápisu medzi rôznymi poskytovateľmi.</w:t>
      </w:r>
    </w:p>
    <w:p w:rsidR="00000000" w:rsidRDefault="00791BC1">
      <w:pPr>
        <w:numPr>
          <w:ilvl w:val="1"/>
          <w:numId w:val="3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 súčasnosti neexistuje efektívny a systematický spôsob, pomocou ktorého by mohli patológovia na Slovensku zdieľať výsledky vyšetrení (výsledky sa odosielajú najčastejšie lekárovi, ktorý odobe</w:t>
      </w:r>
      <w:r>
        <w:rPr>
          <w:rFonts w:eastAsia="Times New Roman"/>
        </w:rPr>
        <w:t>ral vzorku tkaniva). To vedie v istých prípadoch k zbytočným prestojom, kým sa výsledok dostane k lekárovi, ktorý vykonáva diferenciálnu diagnostiku.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Pacient AS-IS</w:t>
      </w:r>
    </w:p>
    <w:p w:rsidR="00000000" w:rsidRDefault="00791BC1">
      <w:pPr>
        <w:numPr>
          <w:ilvl w:val="0"/>
          <w:numId w:val="3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Zdieľanie historických správ z odb. vyšetrení / SVaLZ vyšetrení / a odporúčaní z fyzického </w:t>
      </w:r>
      <w:r>
        <w:rPr>
          <w:rFonts w:eastAsia="Times New Roman"/>
        </w:rPr>
        <w:t xml:space="preserve">výmenného lístku </w:t>
      </w:r>
    </w:p>
    <w:p w:rsidR="00000000" w:rsidRDefault="00791BC1">
      <w:pPr>
        <w:numPr>
          <w:ilvl w:val="1"/>
          <w:numId w:val="3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Pacient v súčasnosti spravidla odovzdáva lekárovi-špecialistovi papierový výmenný lístok, prípadne papierovú verziu lekárskej správy z iných vyšetrení.</w:t>
      </w:r>
    </w:p>
    <w:p w:rsidR="00000000" w:rsidRDefault="00791BC1">
      <w:pPr>
        <w:numPr>
          <w:ilvl w:val="1"/>
          <w:numId w:val="3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Pacient tak častokrát plní úlohu „poštára", kedy výsledky jednotlivých vyšetrení (napr</w:t>
      </w:r>
      <w:r>
        <w:rPr>
          <w:rFonts w:eastAsia="Times New Roman"/>
        </w:rPr>
        <w:t>. zobrazovacie vyšetrenia) nosí indikujúcemu lekárovi</w:t>
      </w:r>
    </w:p>
    <w:p w:rsidR="00000000" w:rsidRDefault="00791BC1">
      <w:pPr>
        <w:numPr>
          <w:ilvl w:val="0"/>
          <w:numId w:val="3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Objednanie pacienta k špecialistovi / SVaLZ </w:t>
      </w:r>
    </w:p>
    <w:p w:rsidR="00000000" w:rsidRDefault="00791BC1">
      <w:pPr>
        <w:numPr>
          <w:ilvl w:val="1"/>
          <w:numId w:val="3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Pacient si musí spravidla obvolať viacerých špecialistov a objednať sa na indikované vyšetrenie</w:t>
      </w:r>
    </w:p>
    <w:p w:rsidR="00000000" w:rsidRDefault="00791BC1">
      <w:pPr>
        <w:numPr>
          <w:ilvl w:val="1"/>
          <w:numId w:val="3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Objednávanie u špecialistov nie je štandardizované a každá am</w:t>
      </w:r>
      <w:r>
        <w:rPr>
          <w:rFonts w:eastAsia="Times New Roman"/>
        </w:rPr>
        <w:t>bulancia si stanovuje vlastné pravidlá</w:t>
      </w:r>
    </w:p>
    <w:p w:rsidR="00000000" w:rsidRDefault="00791BC1">
      <w:pPr>
        <w:pStyle w:val="Normlnywebov"/>
      </w:pPr>
      <w:r>
        <w:br/>
      </w:r>
      <w:r>
        <w:br/>
      </w:r>
      <w:r>
        <w:rPr>
          <w:rStyle w:val="Siln"/>
          <w:u w:val="single"/>
        </w:rPr>
        <w:t>Vyšetrenie lekárom-špecialistom TO-BE</w:t>
      </w:r>
      <w:r>
        <w:br/>
        <w:t>Špecialista indikuje ďalšie špecializované vyšetrenia, prípadne rozhoduje o finálnej diagnostike a liečbe pacienta. S podporou softvéru s prehľadnými štandardmi sa rozhoduje o ď</w:t>
      </w:r>
      <w:r>
        <w:t xml:space="preserve">alšom </w:t>
      </w:r>
      <w:r>
        <w:lastRenderedPageBreak/>
        <w:t>postupe. Lekár-špecialista má podporu pri konzultáciách multidisciplinárnych tímov. OnkoAsist mu pomáha konsolidovať klinické údaje o pacientovi, pomáha mu pri rozhodovaní a eviduje rozhodnutia o ďalšom postupe pacienta. Participácia aktérov ako aj i</w:t>
      </w:r>
      <w:r>
        <w:t>ch podpora jednotlivými systémami je nasledujúca:</w:t>
      </w:r>
      <w:r>
        <w:br/>
      </w:r>
      <w:r>
        <w:rPr>
          <w:noProof/>
        </w:rPr>
        <w:drawing>
          <wp:inline distT="0" distB="0" distL="0" distR="0">
            <wp:extent cx="4457700" cy="2638425"/>
            <wp:effectExtent l="0" t="0" r="0" b="9525"/>
            <wp:docPr id="8" name="Obrázok 8" descr="C:\3cbda44cc320c080c8656edf548cf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3cbda44cc320c080c8656edf548cf10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Style w:val="inline-comment-marker"/>
          <w:i/>
          <w:iCs/>
        </w:rPr>
        <w:t>Obrázok 8 Vyšetrenie pacienta u špecialistu - TO BE návr</w:t>
      </w:r>
      <w:r>
        <w:rPr>
          <w:rStyle w:val="inline-comment-marker"/>
          <w:i/>
          <w:iCs/>
        </w:rPr>
        <w:t>h</w:t>
      </w:r>
      <w:r>
        <w:br/>
      </w:r>
      <w:r>
        <w:rPr>
          <w:rStyle w:val="Siln"/>
          <w:color w:val="4472C4"/>
        </w:rPr>
        <w:t>Proces vyšetrenia lekárom-špecialistom TO-BE</w:t>
      </w:r>
      <w:r>
        <w:br/>
        <w:t>Aktivity vykonávané špecialistom:</w:t>
      </w:r>
    </w:p>
    <w:p w:rsidR="00000000" w:rsidRDefault="00791BC1">
      <w:pPr>
        <w:numPr>
          <w:ilvl w:val="0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Získanie zdravotných záznamov a doplnenie anamnézy </w:t>
      </w:r>
    </w:p>
    <w:p w:rsidR="00000000" w:rsidRDefault="00791BC1">
      <w:pPr>
        <w:numPr>
          <w:ilvl w:val="1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Špecialista si preštuduje dostupné zdravotné záznamy pacienta, vyko</w:t>
      </w:r>
      <w:r>
        <w:rPr>
          <w:rFonts w:eastAsia="Times New Roman"/>
        </w:rPr>
        <w:t>ná vyšetrenie a doplní ďalšie potrebné informácie pre stanovanie diagnózy a nastavenia terapie.</w:t>
      </w:r>
    </w:p>
    <w:p w:rsidR="00000000" w:rsidRDefault="00791BC1">
      <w:pPr>
        <w:numPr>
          <w:ilvl w:val="0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Odber materiálu na lab. Vyšetrenie</w:t>
      </w:r>
    </w:p>
    <w:p w:rsidR="00000000" w:rsidRDefault="00791BC1">
      <w:pPr>
        <w:numPr>
          <w:ilvl w:val="0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Vytvorenie žiadanky na SVaLZ vyšetrenie </w:t>
      </w:r>
    </w:p>
    <w:p w:rsidR="00000000" w:rsidRDefault="00791BC1">
      <w:pPr>
        <w:numPr>
          <w:ilvl w:val="1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Lekár-špecialista vytvorí žiadanku na vyšetrenie a pacienta priamo objedná.</w:t>
      </w:r>
    </w:p>
    <w:p w:rsidR="00000000" w:rsidRDefault="00791BC1">
      <w:pPr>
        <w:numPr>
          <w:ilvl w:val="0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le</w:t>
      </w:r>
      <w:r>
        <w:rPr>
          <w:rFonts w:eastAsia="Times New Roman"/>
        </w:rPr>
        <w:t xml:space="preserve">kárskej správy </w:t>
      </w:r>
    </w:p>
    <w:p w:rsidR="00000000" w:rsidRDefault="00791BC1">
      <w:pPr>
        <w:numPr>
          <w:ilvl w:val="1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 stanovení diagnózy lekár vykoná zápis výsledku z odborného vyšetrenia do NZIS – modulu eVyšetrenie</w:t>
      </w:r>
    </w:p>
    <w:p w:rsidR="00000000" w:rsidRDefault="00791BC1">
      <w:pPr>
        <w:numPr>
          <w:ilvl w:val="0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Objednanie pacienta na zobrazovacie vyšetrenie a k ďalším špecialistom </w:t>
      </w:r>
    </w:p>
    <w:p w:rsidR="00000000" w:rsidRDefault="00791BC1">
      <w:pPr>
        <w:numPr>
          <w:ilvl w:val="1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Prebieha na základe diagnostického plánu, obsiahnutom v štandardoc</w:t>
      </w:r>
      <w:r>
        <w:rPr>
          <w:rFonts w:eastAsia="Times New Roman"/>
        </w:rPr>
        <w:t>h, kde je navrhnutý ďalší potrebný špecialista alebo zobrazovacie vyšetrenie.</w:t>
      </w:r>
    </w:p>
    <w:p w:rsidR="00000000" w:rsidRDefault="00791BC1">
      <w:pPr>
        <w:numPr>
          <w:ilvl w:val="1"/>
          <w:numId w:val="3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 špecialista priamo objedná pacienta na potrebné dodatočné vyšetrenia.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IS PZS TO-BE</w:t>
      </w:r>
      <w:r>
        <w:br/>
        <w:t>Lekár-špecialista využíva vlastný informačný systém, ktorý zabezpečuje podporu:</w:t>
      </w:r>
    </w:p>
    <w:p w:rsidR="00000000" w:rsidRDefault="00791BC1">
      <w:pPr>
        <w:numPr>
          <w:ilvl w:val="0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Získanie zdravotných záznamov </w:t>
      </w:r>
    </w:p>
    <w:p w:rsidR="00000000" w:rsidRDefault="00791BC1">
      <w:pPr>
        <w:numPr>
          <w:ilvl w:val="1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PZS na pozadí zabezpečí získanie zdravotných záznamov z eVyšetrenie a eLab.</w:t>
      </w:r>
    </w:p>
    <w:p w:rsidR="00000000" w:rsidRDefault="00791BC1">
      <w:pPr>
        <w:numPr>
          <w:ilvl w:val="0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Vytvorenie žiadanky na SVaLZ vyšetrenie </w:t>
      </w:r>
    </w:p>
    <w:p w:rsidR="00000000" w:rsidRDefault="00791BC1">
      <w:pPr>
        <w:numPr>
          <w:ilvl w:val="1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 vystavuje žiadanku na SVaLZ vyšetrenie.</w:t>
      </w:r>
    </w:p>
    <w:p w:rsidR="00000000" w:rsidRDefault="00791BC1">
      <w:pPr>
        <w:numPr>
          <w:ilvl w:val="0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 xml:space="preserve">Získanie výsledkov SVaLZ vyšetrení </w:t>
      </w:r>
    </w:p>
    <w:p w:rsidR="00000000" w:rsidRDefault="00791BC1">
      <w:pPr>
        <w:numPr>
          <w:ilvl w:val="1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PZS na pozadí zabezp</w:t>
      </w:r>
      <w:r>
        <w:rPr>
          <w:rFonts w:eastAsia="Times New Roman"/>
        </w:rPr>
        <w:t>ečí získanie zdravotných záznamov z eLab.</w:t>
      </w:r>
    </w:p>
    <w:p w:rsidR="00000000" w:rsidRDefault="00791BC1">
      <w:pPr>
        <w:numPr>
          <w:ilvl w:val="0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lekárskej správy </w:t>
      </w:r>
    </w:p>
    <w:p w:rsidR="00000000" w:rsidRDefault="00791BC1">
      <w:pPr>
        <w:numPr>
          <w:ilvl w:val="1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PZS po podpísaní lekárom zabezpečí zápis o výsledku z odborného vyšetrenia do NZIS – modulu eVyšetrenie.</w:t>
      </w:r>
    </w:p>
    <w:p w:rsidR="00000000" w:rsidRDefault="00791BC1">
      <w:pPr>
        <w:numPr>
          <w:ilvl w:val="0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odb. vyšetrenia (s odporúčaním) </w:t>
      </w:r>
    </w:p>
    <w:p w:rsidR="00000000" w:rsidRDefault="00791BC1">
      <w:pPr>
        <w:numPr>
          <w:ilvl w:val="1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PZS na pozadí zabezpečí zaslanie lekársk</w:t>
      </w:r>
      <w:r>
        <w:rPr>
          <w:rFonts w:eastAsia="Times New Roman"/>
        </w:rPr>
        <w:t>ej správy do NZIS – modulu eVyšetrenie</w:t>
      </w:r>
    </w:p>
    <w:p w:rsidR="00000000" w:rsidRDefault="00791BC1">
      <w:pPr>
        <w:numPr>
          <w:ilvl w:val="0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Zobrazenie konsolidovaných dát z OnkoAsist </w:t>
      </w:r>
    </w:p>
    <w:p w:rsidR="00000000" w:rsidRDefault="00791BC1">
      <w:pPr>
        <w:numPr>
          <w:ilvl w:val="1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PZS zabezpečí zobrazenie konsolidovaných dát z OnkoAsist pre účely multidisciplinárneho posudzovania.</w:t>
      </w:r>
    </w:p>
    <w:p w:rsidR="00000000" w:rsidRDefault="00791BC1">
      <w:pPr>
        <w:numPr>
          <w:ilvl w:val="1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PZS umožní doplnenie a zmenu údajov do OnkoAsist</w:t>
      </w:r>
    </w:p>
    <w:p w:rsidR="00000000" w:rsidRDefault="00791BC1">
      <w:pPr>
        <w:numPr>
          <w:ilvl w:val="0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Objednanie pacie</w:t>
      </w:r>
      <w:r>
        <w:rPr>
          <w:rFonts w:eastAsia="Times New Roman"/>
        </w:rPr>
        <w:t xml:space="preserve">nta k špecialistovi </w:t>
      </w:r>
    </w:p>
    <w:p w:rsidR="00000000" w:rsidRDefault="00791BC1">
      <w:pPr>
        <w:numPr>
          <w:ilvl w:val="1"/>
          <w:numId w:val="3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PZS na pozadí zabezpečí využitie služieb centrálneho systému pre objednávanie - eObjednanie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NZIS</w:t>
      </w:r>
      <w:r>
        <w:t xml:space="preserve"> </w:t>
      </w:r>
      <w:r>
        <w:rPr>
          <w:rStyle w:val="Siln"/>
          <w:color w:val="4472C4"/>
        </w:rPr>
        <w:t>(eZdravie) TO-BE</w:t>
      </w:r>
    </w:p>
    <w:p w:rsidR="00000000" w:rsidRDefault="00791BC1">
      <w:pPr>
        <w:numPr>
          <w:ilvl w:val="0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eVýmenný lístok </w:t>
      </w:r>
    </w:p>
    <w:p w:rsidR="00000000" w:rsidRDefault="00791BC1">
      <w:pPr>
        <w:numPr>
          <w:ilvl w:val="1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Lekár-špecialista má prostredníctvom prevzatia eVýmenného lístka, vystaveného všeobecným lekárom, pr</w:t>
      </w:r>
      <w:r>
        <w:rPr>
          <w:rFonts w:eastAsia="Times New Roman"/>
        </w:rPr>
        <w:t>ístup k výsledkom vyšetrení a lekárskym správam na neobmedzenú dobu</w:t>
      </w:r>
    </w:p>
    <w:p w:rsidR="00000000" w:rsidRDefault="00791BC1">
      <w:pPr>
        <w:numPr>
          <w:ilvl w:val="1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Lekár-špecialista môže vystaviť elektronický výmenný lístok na dodatočné vyšetrenia a zdieľať tak dokumentáciu s ďalšími lekármi</w:t>
      </w:r>
    </w:p>
    <w:p w:rsidR="00000000" w:rsidRDefault="00791BC1">
      <w:pPr>
        <w:numPr>
          <w:ilvl w:val="0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eŽiadanka </w:t>
      </w:r>
    </w:p>
    <w:p w:rsidR="00000000" w:rsidRDefault="00791BC1">
      <w:pPr>
        <w:numPr>
          <w:ilvl w:val="1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 Lekár – špecialista vystavuje v prípade potreby</w:t>
      </w:r>
      <w:r>
        <w:rPr>
          <w:rFonts w:eastAsia="Times New Roman"/>
        </w:rPr>
        <w:t xml:space="preserve"> zobrazovacieho alebo laboratórneho vyšetrenia eŽiadanku</w:t>
      </w:r>
    </w:p>
    <w:p w:rsidR="00000000" w:rsidRDefault="00791BC1">
      <w:pPr>
        <w:numPr>
          <w:ilvl w:val="0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eObjednanie </w:t>
      </w:r>
    </w:p>
    <w:p w:rsidR="00000000" w:rsidRDefault="00791BC1">
      <w:pPr>
        <w:numPr>
          <w:ilvl w:val="1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objednávky pacienta na vyšetrenia. Ide o centrálnu službu NZIS pre zápis objednávania pacientov na vyšetrenia.</w:t>
      </w:r>
    </w:p>
    <w:p w:rsidR="00000000" w:rsidRDefault="00791BC1">
      <w:pPr>
        <w:numPr>
          <w:ilvl w:val="1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 </w:t>
      </w:r>
      <w:r>
        <w:rPr>
          <w:rFonts w:eastAsia="Times New Roman"/>
        </w:rPr>
        <w:t>Lekár-špecialista priamo objedná pacienta na dodatočné odborné / zobrazovacie / laboratórne vyšetrenia</w:t>
      </w:r>
    </w:p>
    <w:p w:rsidR="00000000" w:rsidRDefault="00791BC1">
      <w:pPr>
        <w:numPr>
          <w:ilvl w:val="0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eVyšetrenie </w:t>
      </w:r>
    </w:p>
    <w:p w:rsidR="00000000" w:rsidRDefault="00791BC1">
      <w:pPr>
        <w:numPr>
          <w:ilvl w:val="1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výsledku z odborného vyšetrenia do NZIS. Ide o centrálnu službu NZIS pre zápis lekárskych správ pre potreby ich následného zdieľania m</w:t>
      </w:r>
      <w:r>
        <w:rPr>
          <w:rFonts w:eastAsia="Times New Roman"/>
        </w:rPr>
        <w:t>edzi zdravotníckymi pracovníkmi. Zápis odporúčaní na vyšetrenia k špecialistovi alebo na zobrazovacie vyšetrenie, s možnosťou ich prevzatia.</w:t>
      </w:r>
    </w:p>
    <w:p w:rsidR="00000000" w:rsidRDefault="00791BC1">
      <w:pPr>
        <w:numPr>
          <w:ilvl w:val="1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Celá dokumentácia zapísaná do modulu eVyšetrenie bude v konsolidovanej forme dostupná pre každého lekára, ktorý bud</w:t>
      </w:r>
      <w:r>
        <w:rPr>
          <w:rFonts w:eastAsia="Times New Roman"/>
        </w:rPr>
        <w:t>e zapojený do cesty pacienta cez eŽiadanku alebo eVýmenný lístok</w:t>
      </w:r>
    </w:p>
    <w:p w:rsidR="00000000" w:rsidRDefault="00791BC1">
      <w:pPr>
        <w:numPr>
          <w:ilvl w:val="0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eLab </w:t>
      </w:r>
    </w:p>
    <w:p w:rsidR="00000000" w:rsidRDefault="00791BC1">
      <w:pPr>
        <w:numPr>
          <w:ilvl w:val="1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výsledkov lab. vyšetrenia. Ide o centrálnu službu NZIS pre zápis výsledkov laboratórnych vyšetrení pre potreby ich následného zdieľania medzi zdravotníckymi pracovníkmi.</w:t>
      </w:r>
    </w:p>
    <w:p w:rsidR="00000000" w:rsidRDefault="00791BC1">
      <w:pPr>
        <w:numPr>
          <w:ilvl w:val="1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 eLab bud</w:t>
      </w:r>
      <w:r>
        <w:rPr>
          <w:rFonts w:eastAsia="Times New Roman"/>
        </w:rPr>
        <w:t>e rozšírený a prepracovaný tak, aby poskytoval možnosť štandardizovaného zápisu a vyhovoval požiadavkám SVaLZ a lekárov</w:t>
      </w:r>
    </w:p>
    <w:p w:rsidR="00000000" w:rsidRDefault="00791BC1">
      <w:pPr>
        <w:numPr>
          <w:ilvl w:val="1"/>
          <w:numId w:val="4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Celá dokumentácia zapísaná do modulu eLab bude v konsolidovanej forme dostupná pre každého lekára, ktorý bude zapojený do cesty pacienta</w:t>
      </w:r>
      <w:r>
        <w:rPr>
          <w:rFonts w:eastAsia="Times New Roman"/>
        </w:rPr>
        <w:t xml:space="preserve"> cez eŽiadanku alebo eVýmenný lístok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Nadstavba OnkoAsist TO-BE</w:t>
      </w:r>
    </w:p>
    <w:p w:rsidR="00000000" w:rsidRDefault="00791BC1">
      <w:pPr>
        <w:numPr>
          <w:ilvl w:val="0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Podpora rozhodovania nádorových komisií </w:t>
      </w:r>
    </w:p>
    <w:p w:rsidR="00000000" w:rsidRDefault="00791BC1">
      <w:pPr>
        <w:numPr>
          <w:ilvl w:val="1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DTŠ na podporu rozhodovania o diagnosticko-terapeutickom postupe. Služba umožní prehliadanie a výber odporúčaného diagnosticko-terapeutického pos</w:t>
      </w:r>
      <w:r>
        <w:rPr>
          <w:rFonts w:eastAsia="Times New Roman"/>
        </w:rPr>
        <w:t>tupu</w:t>
      </w:r>
    </w:p>
    <w:p w:rsidR="00000000" w:rsidRDefault="00791BC1">
      <w:pPr>
        <w:numPr>
          <w:ilvl w:val="0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Monitoring čakacích dôb onkologických pacientov</w:t>
      </w:r>
    </w:p>
    <w:p w:rsidR="00000000" w:rsidRDefault="00791BC1">
      <w:pPr>
        <w:numPr>
          <w:ilvl w:val="0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komunikácia zabezpečuje zber časových dát o ceste onkologického pacienta systémom a ich vyhodnocovanie.</w:t>
      </w:r>
    </w:p>
    <w:p w:rsidR="00000000" w:rsidRDefault="00791BC1">
      <w:pPr>
        <w:numPr>
          <w:ilvl w:val="0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komunikácia zabezpečuje včasné varovanie ošetrujúcich lekárov v prípade, ak sú presiahn</w:t>
      </w:r>
      <w:r>
        <w:rPr>
          <w:rFonts w:eastAsia="Times New Roman"/>
        </w:rPr>
        <w:t xml:space="preserve">uté hraničné čakacie doby pri jednotlivých intervaloch cesty pacienta systémom. </w:t>
      </w:r>
      <w:r>
        <w:rPr>
          <w:rFonts w:eastAsia="Times New Roman"/>
        </w:rPr>
        <w:br/>
      </w:r>
      <w:r>
        <w:rPr>
          <w:rStyle w:val="Siln"/>
          <w:rFonts w:eastAsia="Times New Roman"/>
          <w:u w:val="single"/>
        </w:rPr>
        <w:t>Zobrazovacie vyšetrenia (SvaLZ) AS-IS</w:t>
      </w:r>
      <w:r>
        <w:rPr>
          <w:rFonts w:eastAsia="Times New Roman"/>
        </w:rPr>
        <w:br/>
        <w:t>Dostupnosť zobrazovacích vyšetrení a ich výsledkov sú často kameňom úrazu a vedú k duplicite vyšetrení a dlhým čakacím dobám. Pacient pri</w:t>
      </w:r>
      <w:r>
        <w:rPr>
          <w:rFonts w:eastAsia="Times New Roman"/>
        </w:rPr>
        <w:t>chádza na rádiodiagnostické oddelenie za účelom vykonania vyšetrenia podľa indikácie odosielajúceho lekára. Technik zrealizuje vyšetrenie pacienta a hotové zobrazovacie vyšetrenie je v ďalšom kroku hodnotené lekárom – rádiológom, ktorý na základe svojich z</w:t>
      </w:r>
      <w:r>
        <w:rPr>
          <w:rFonts w:eastAsia="Times New Roman"/>
        </w:rPr>
        <w:t xml:space="preserve">nalostí a skúseností vykoná interpretáciu obrazov s výsledným nálezom v textovej forme. </w:t>
      </w:r>
      <w:r>
        <w:rPr>
          <w:rFonts w:eastAsia="Times New Roman"/>
        </w:rPr>
        <w:br/>
      </w:r>
      <w:r>
        <w:rPr>
          <w:rFonts w:eastAsia="Times New Roman"/>
          <w:noProof/>
        </w:rPr>
        <w:drawing>
          <wp:inline distT="0" distB="0" distL="0" distR="0">
            <wp:extent cx="4457700" cy="2228850"/>
            <wp:effectExtent l="0" t="0" r="0" b="0"/>
            <wp:docPr id="9" name="Obrázok 9" descr="C:\8b407b312a11ac2a6cd928881e702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8b407b312a11ac2a6cd928881e7020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</w:rPr>
        <w:br/>
      </w:r>
      <w:r>
        <w:rPr>
          <w:rStyle w:val="Zvraznenie"/>
          <w:rFonts w:eastAsia="Times New Roman"/>
        </w:rPr>
        <w:t>Obrázok 9 Zobrazov</w:t>
      </w:r>
      <w:r>
        <w:rPr>
          <w:rStyle w:val="Zvraznenie"/>
          <w:rFonts w:eastAsia="Times New Roman"/>
        </w:rPr>
        <w:t>acie vyšetrenia pacienta - AS IS</w:t>
      </w:r>
      <w:r>
        <w:rPr>
          <w:rFonts w:eastAsia="Times New Roman"/>
        </w:rPr>
        <w:t xml:space="preserve"> </w:t>
      </w:r>
      <w:r>
        <w:rPr>
          <w:rFonts w:eastAsia="Times New Roman"/>
        </w:rPr>
        <w:br/>
      </w:r>
      <w:r>
        <w:rPr>
          <w:rStyle w:val="Siln"/>
          <w:rFonts w:eastAsia="Times New Roman"/>
          <w:color w:val="4472C4"/>
        </w:rPr>
        <w:t>Proces zobrazovacieho vyšetrenia SVaLZ AS-IS</w:t>
      </w:r>
      <w:r>
        <w:rPr>
          <w:rFonts w:eastAsia="Times New Roman"/>
        </w:rPr>
        <w:br/>
        <w:t>Činnosti vykonávané v rámci zobrazovacích vyšetrení:</w:t>
      </w:r>
    </w:p>
    <w:p w:rsidR="00000000" w:rsidRDefault="00791BC1">
      <w:pPr>
        <w:numPr>
          <w:ilvl w:val="0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Vstupné vyšetrenie </w:t>
      </w:r>
    </w:p>
    <w:p w:rsidR="00000000" w:rsidRDefault="00791BC1">
      <w:pPr>
        <w:numPr>
          <w:ilvl w:val="1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Vyšetrenie vykoná SVaLZ na základe žiadanky (elektronická / písomná) - nekonzistentné</w:t>
      </w:r>
    </w:p>
    <w:p w:rsidR="00000000" w:rsidRDefault="00791BC1">
      <w:pPr>
        <w:numPr>
          <w:ilvl w:val="1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Pri návšteve SVaLZ</w:t>
      </w:r>
      <w:r>
        <w:rPr>
          <w:rFonts w:eastAsia="Times New Roman"/>
        </w:rPr>
        <w:t xml:space="preserve"> je vykonané vstupné vyšetrenie / poučenie rádiologickým asistenom a príprava pacienta potrebná pre vykonanie zobrazovacieho vyšetrenia.</w:t>
      </w:r>
    </w:p>
    <w:p w:rsidR="00000000" w:rsidRDefault="00791BC1">
      <w:pPr>
        <w:numPr>
          <w:ilvl w:val="0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Vykonanie zobrazovacieho vyšetrenia </w:t>
      </w:r>
    </w:p>
    <w:p w:rsidR="00000000" w:rsidRDefault="00791BC1">
      <w:pPr>
        <w:numPr>
          <w:ilvl w:val="1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Je vykonané zobrazovacie vyšetrenie (MR, CT, ...).</w:t>
      </w:r>
    </w:p>
    <w:p w:rsidR="00000000" w:rsidRDefault="00791BC1">
      <w:pPr>
        <w:numPr>
          <w:ilvl w:val="1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Samotné vykonanie zobrazovacieh</w:t>
      </w:r>
      <w:r>
        <w:rPr>
          <w:rFonts w:eastAsia="Times New Roman"/>
        </w:rPr>
        <w:t>o vyšetrenia prebieha (CT/MR/RTG) podľa indikácie v žiadanke o vyšetrenie, ktorú zasiela ošetrujúci lekár.</w:t>
      </w:r>
    </w:p>
    <w:p w:rsidR="00000000" w:rsidRDefault="00791BC1">
      <w:pPr>
        <w:numPr>
          <w:ilvl w:val="1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Archivácia vyšetrenia v súčasnosti prebieha iba v lokálnom PACS systéme</w:t>
      </w:r>
    </w:p>
    <w:p w:rsidR="00000000" w:rsidRDefault="00791BC1">
      <w:pPr>
        <w:numPr>
          <w:ilvl w:val="0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Vyhodnotenie zobrazovacieho vyšetrenia </w:t>
      </w:r>
    </w:p>
    <w:p w:rsidR="00000000" w:rsidRDefault="00791BC1">
      <w:pPr>
        <w:numPr>
          <w:ilvl w:val="1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Lekár-špecialista na zobrazovacie vyšetrenia vykoná interpretáciu získaného zobrazovacieho vyšetrenia.</w:t>
      </w:r>
    </w:p>
    <w:p w:rsidR="00000000" w:rsidRDefault="00791BC1">
      <w:pPr>
        <w:numPr>
          <w:ilvl w:val="0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Vytvorenie lekárskej správy </w:t>
      </w:r>
    </w:p>
    <w:p w:rsidR="00000000" w:rsidRDefault="00791BC1">
      <w:pPr>
        <w:numPr>
          <w:ilvl w:val="1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Špecialista na zobrazovacie vyšetrenia zapíše interpretáciu získaného zobrazovacieho vyšetrenia do lekárskej správy a zapíše</w:t>
      </w:r>
      <w:r>
        <w:rPr>
          <w:rFonts w:eastAsia="Times New Roman"/>
        </w:rPr>
        <w:t xml:space="preserve"> ju do eZdravia. Následne zapíše výsledok zo zobrazovacieho vyšetrenia do NZIS.</w:t>
      </w:r>
    </w:p>
    <w:p w:rsidR="00000000" w:rsidRDefault="00791BC1">
      <w:pPr>
        <w:numPr>
          <w:ilvl w:val="1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Popis vyšetrenia špecialista zasiela ošetrujúcemu lekárovi, ktorý o vyšetrenie požiadal (prostredníctvom interných systémov PZS, komerčných platforiem) alebo je daný popis spol</w:t>
      </w:r>
      <w:r>
        <w:rPr>
          <w:rFonts w:eastAsia="Times New Roman"/>
        </w:rPr>
        <w:t>u so záznamom doručený ošetrujúcemu lekárovi pacientom na CD nosiči.</w:t>
      </w:r>
    </w:p>
    <w:p w:rsidR="00000000" w:rsidRDefault="00791BC1">
      <w:pPr>
        <w:numPr>
          <w:ilvl w:val="1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Zároveň sú zobrazovacie vyšetrenia s pacientom najčastejšie zdieľané prostredníctvom nahrávania na CD, čo nielen plytvá časom zdravotníckych pracovníkov, ale sa aj s postupom času stáva o</w:t>
      </w:r>
      <w:r>
        <w:rPr>
          <w:rFonts w:eastAsia="Times New Roman"/>
        </w:rPr>
        <w:t>bsolentným spôsobom zdieľania informácií v elektronickej podobe.</w:t>
      </w:r>
    </w:p>
    <w:p w:rsidR="00000000" w:rsidRDefault="00791BC1">
      <w:pPr>
        <w:numPr>
          <w:ilvl w:val="1"/>
          <w:numId w:val="4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 súčasnosti je veľmi komplikované pristupovať k predchádzajúcim vyšetreniam pacienta pre stanovenie progresie v čase. Pritom niekedy práve progresia v čase, je jediným ukazovateľom, ktorý ho</w:t>
      </w:r>
      <w:r>
        <w:rPr>
          <w:rFonts w:eastAsia="Times New Roman"/>
        </w:rPr>
        <w:t>vorí napr. o malignite alebo o pretrvávajúcom krvácaní do nejakého orgánu (a nie samotný aktuálny obraz).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IS PZS / PACS AS-IS</w:t>
      </w:r>
      <w:r>
        <w:br/>
        <w:t>SVaLZ využívajú vlastný informačný systém (IS PZS – Informačný systém poskytovateľa zdravotnej starostlivosti a PACS – Picture ar</w:t>
      </w:r>
      <w:r>
        <w:t>chive and communication system), ktorý zabezpečuje podporu:</w:t>
      </w:r>
    </w:p>
    <w:p w:rsidR="00000000" w:rsidRDefault="00791BC1">
      <w:pPr>
        <w:numPr>
          <w:ilvl w:val="0"/>
          <w:numId w:val="4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lekárskej správy do NZIS </w:t>
      </w:r>
    </w:p>
    <w:p w:rsidR="00000000" w:rsidRDefault="00791BC1">
      <w:pPr>
        <w:numPr>
          <w:ilvl w:val="1"/>
          <w:numId w:val="4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PZS po podpísaní lekárom zabezpečí zápis výsledku zo zobrazovacieho vyšetrenia do NZIS.</w:t>
      </w:r>
    </w:p>
    <w:p w:rsidR="00000000" w:rsidRDefault="00791BC1">
      <w:pPr>
        <w:numPr>
          <w:ilvl w:val="0"/>
          <w:numId w:val="4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do lokálneho PACS </w:t>
      </w:r>
    </w:p>
    <w:p w:rsidR="00000000" w:rsidRDefault="00791BC1">
      <w:pPr>
        <w:numPr>
          <w:ilvl w:val="1"/>
          <w:numId w:val="4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PACS na pozadí zabezpečí archiváciu zdrojového z</w:t>
      </w:r>
      <w:r>
        <w:rPr>
          <w:rFonts w:eastAsia="Times New Roman"/>
        </w:rPr>
        <w:t>obrazovacieho záznamu a umožňuje jeho prehliadanie.</w:t>
      </w:r>
    </w:p>
    <w:p w:rsidR="00000000" w:rsidRDefault="00791BC1">
      <w:pPr>
        <w:numPr>
          <w:ilvl w:val="1"/>
          <w:numId w:val="4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Zobrazovacie vyšetrenie je archivované iba v lokálnom PACS systéme. V súčasnosti neexistuje efektívny a systematický spôsob archivácie a zdieľania obrazových vyšetrení v reálnom čase medzi rôznymi rádiolo</w:t>
      </w:r>
      <w:r>
        <w:rPr>
          <w:rFonts w:eastAsia="Times New Roman"/>
        </w:rPr>
        <w:t>gickými pracoviskami a špecialistami. To vedie k zbytočným duplicitným vyšetreniam.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NZIS</w:t>
      </w:r>
      <w:r>
        <w:t xml:space="preserve"> </w:t>
      </w:r>
      <w:r>
        <w:rPr>
          <w:rStyle w:val="Siln"/>
          <w:color w:val="4472C4"/>
        </w:rPr>
        <w:t>(eZdravie) AS-IS</w:t>
      </w:r>
    </w:p>
    <w:p w:rsidR="00000000" w:rsidRDefault="00791BC1">
      <w:pPr>
        <w:numPr>
          <w:ilvl w:val="0"/>
          <w:numId w:val="4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eŽiadanka </w:t>
      </w:r>
    </w:p>
    <w:p w:rsidR="00000000" w:rsidRDefault="00791BC1">
      <w:pPr>
        <w:numPr>
          <w:ilvl w:val="1"/>
          <w:numId w:val="4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SVaLZ vykonáva zobrazovacie vyšetrenie na základe žiadanky písomnej / elektronickej / cez IS PZS – nie je vždy využívaný modul eŽiadanka</w:t>
      </w:r>
    </w:p>
    <w:p w:rsidR="00000000" w:rsidRDefault="00791BC1">
      <w:pPr>
        <w:numPr>
          <w:ilvl w:val="0"/>
          <w:numId w:val="4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</w:t>
      </w:r>
      <w:r>
        <w:rPr>
          <w:rFonts w:eastAsia="Times New Roman"/>
        </w:rPr>
        <w:t xml:space="preserve">Vyšetrenie </w:t>
      </w:r>
    </w:p>
    <w:p w:rsidR="00000000" w:rsidRDefault="00791BC1">
      <w:pPr>
        <w:numPr>
          <w:ilvl w:val="1"/>
          <w:numId w:val="4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výsledku zo zobrazovacieho vyšetrenia do NZIS. Ide o centrálnu službu NZIS pre zápis výsledku zo zobrazovacieho vyšetrenia pre potreby ich následného zdieľania medzi zdravotníckymi pracovníkmi.</w:t>
      </w:r>
    </w:p>
    <w:p w:rsidR="00000000" w:rsidRDefault="00791BC1">
      <w:pPr>
        <w:numPr>
          <w:ilvl w:val="1"/>
          <w:numId w:val="4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Zobrazovacie vyšetrenie je archivované iba v</w:t>
      </w:r>
      <w:r>
        <w:rPr>
          <w:rFonts w:eastAsia="Times New Roman"/>
        </w:rPr>
        <w:t xml:space="preserve"> lokálnom PACS systéme. V súčasnosti neexistuje efektívny a systematický spôsob archivácie a zdieľania obrazových vyšetrení v reálnom čase medzi rôznymi rádiologickými pracoviskami a špecialistami. To vedie v istých prípadoch k zbytočným duplicitným vyšetr</w:t>
      </w:r>
      <w:r>
        <w:rPr>
          <w:rFonts w:eastAsia="Times New Roman"/>
        </w:rPr>
        <w:t>eniam.</w:t>
      </w:r>
    </w:p>
    <w:p w:rsidR="00000000" w:rsidRDefault="00791BC1">
      <w:pPr>
        <w:pStyle w:val="Normlnywebov"/>
      </w:pPr>
      <w:r>
        <w:br/>
      </w:r>
      <w:r>
        <w:rPr>
          <w:rStyle w:val="Siln"/>
          <w:u w:val="single"/>
        </w:rPr>
        <w:t>Zobrazovacie vyšetrenia (SvaLZ) TO-BE</w:t>
      </w:r>
      <w:r>
        <w:br/>
        <w:t>Zobrazovacie vyšetrenia sú vždy podrobené druhému čítaniu, čo zvyšuje možnosť záchytu onkologických a iných vážnych ochorení. Popis zobrazovacieho vyšetrenia doplnený o lokalizáciu abnormálneho nálezu je súčasť</w:t>
      </w:r>
      <w:r>
        <w:t xml:space="preserve">ou pacientskej dokumentácie a je dostupný pre ďalšie vyhodnocovanie. Report nemusí nutne obsahovať zdrojový obrazový záznam, čo vedie k efektívnemu riešeniu problému duplicitných alebo nedostupných obrazových vyšetrení bez nutnosti veľkého úložiska dát. </w:t>
      </w:r>
      <w:r>
        <w:br/>
      </w:r>
      <w:r>
        <w:rPr>
          <w:rStyle w:val="Siln"/>
          <w:color w:val="4472C4"/>
        </w:rPr>
        <w:t>P</w:t>
      </w:r>
      <w:r>
        <w:rPr>
          <w:rStyle w:val="Siln"/>
          <w:color w:val="4472C4"/>
        </w:rPr>
        <w:t>roces zobrazovacieho vyšetrenia SVaLZ TO-BE</w:t>
      </w:r>
      <w:r>
        <w:br/>
        <w:t>Činnosti vykonávané v rámci zobrazovacích vyšetrení:</w:t>
      </w:r>
    </w:p>
    <w:p w:rsidR="00000000" w:rsidRDefault="00791BC1">
      <w:pPr>
        <w:numPr>
          <w:ilvl w:val="0"/>
          <w:numId w:val="4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Vstupné vyšetrenie </w:t>
      </w:r>
    </w:p>
    <w:p w:rsidR="00000000" w:rsidRDefault="00791BC1">
      <w:pPr>
        <w:numPr>
          <w:ilvl w:val="1"/>
          <w:numId w:val="4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Vykonanie vyšetrenia na základe eŽiadanky</w:t>
      </w:r>
    </w:p>
    <w:p w:rsidR="00000000" w:rsidRDefault="00791BC1">
      <w:pPr>
        <w:numPr>
          <w:ilvl w:val="1"/>
          <w:numId w:val="4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Pri návšteve SVaLZ je vykonané vstupné vyšetrenie / poučenie rádiologickým asistentom a príprava pacienta potrebná pre vykonanie zobrazovacieho vyšetrenia.</w:t>
      </w:r>
    </w:p>
    <w:p w:rsidR="00000000" w:rsidRDefault="00791BC1">
      <w:pPr>
        <w:numPr>
          <w:ilvl w:val="0"/>
          <w:numId w:val="4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Vykonanie zobrazovacieho vyšetrenia </w:t>
      </w:r>
    </w:p>
    <w:p w:rsidR="00000000" w:rsidRDefault="00791BC1">
      <w:pPr>
        <w:numPr>
          <w:ilvl w:val="1"/>
          <w:numId w:val="4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Je vykonané zobrazovacie vyšetrenie (MR, CT, ...) podľa indikác</w:t>
      </w:r>
      <w:r>
        <w:rPr>
          <w:rFonts w:eastAsia="Times New Roman"/>
        </w:rPr>
        <w:t>ie v diagnostickom pláne.</w:t>
      </w:r>
    </w:p>
    <w:p w:rsidR="00000000" w:rsidRDefault="00791BC1">
      <w:pPr>
        <w:numPr>
          <w:ilvl w:val="1"/>
          <w:numId w:val="4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 Archivácia zobrazovacieho vyšetrenia bude dostupná v systéme PACS a odtiaľ je zaznamenané aj do systému NZIS (projekt MZ SR AVN) – eVyšetrenie.</w:t>
      </w:r>
    </w:p>
    <w:p w:rsidR="00000000" w:rsidRDefault="00791BC1">
      <w:pPr>
        <w:numPr>
          <w:ilvl w:val="1"/>
          <w:numId w:val="4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Anonymizovaná správa zo zobrazovacieho vyšetrenia je následne zaznamenané aj v ezdrav</w:t>
      </w:r>
      <w:r>
        <w:rPr>
          <w:rFonts w:eastAsia="Times New Roman"/>
        </w:rPr>
        <w:t>í   doméne Onkoasist –</w:t>
      </w:r>
    </w:p>
    <w:p w:rsidR="00000000" w:rsidRDefault="00791BC1">
      <w:pPr>
        <w:numPr>
          <w:ilvl w:val="0"/>
          <w:numId w:val="4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Vyhodnotenie zobrazovacieho vyšetrenia a vytvorenie lekárskej správy </w:t>
      </w:r>
    </w:p>
    <w:p w:rsidR="00000000" w:rsidRDefault="00791BC1">
      <w:pPr>
        <w:numPr>
          <w:ilvl w:val="1"/>
          <w:numId w:val="4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Špecialista na zobrazovacie vyšetrenia vykoná interpretáciu získaného zobrazovacieho vyšetrenia a zapíše interpretáciu do lekárskej správy systému NZIS – modulu eV</w:t>
      </w:r>
      <w:r>
        <w:rPr>
          <w:rFonts w:eastAsia="Times New Roman"/>
        </w:rPr>
        <w:t>yšetrenie 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IS PZS / PACS TO-BE</w:t>
      </w:r>
    </w:p>
    <w:p w:rsidR="00000000" w:rsidRDefault="00791BC1">
      <w:pPr>
        <w:numPr>
          <w:ilvl w:val="0"/>
          <w:numId w:val="4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lekárskej správy do NZIS </w:t>
      </w:r>
    </w:p>
    <w:p w:rsidR="00000000" w:rsidRDefault="00791BC1">
      <w:pPr>
        <w:numPr>
          <w:ilvl w:val="1"/>
          <w:numId w:val="4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PZS na pozadí zabezpečí zaslanie lekárskej správy do NZIS – modulu eVyšetrenie</w:t>
      </w:r>
    </w:p>
    <w:p w:rsidR="00000000" w:rsidRDefault="00791BC1">
      <w:pPr>
        <w:numPr>
          <w:ilvl w:val="0"/>
          <w:numId w:val="4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do lokálneho PACS </w:t>
      </w:r>
    </w:p>
    <w:p w:rsidR="00000000" w:rsidRDefault="00791BC1">
      <w:pPr>
        <w:numPr>
          <w:ilvl w:val="1"/>
          <w:numId w:val="4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PACS na pozadí zabezpečí archiváciu zdrojového zobrazovacieho záznamu a umožňuje jeh</w:t>
      </w:r>
      <w:r>
        <w:rPr>
          <w:rFonts w:eastAsia="Times New Roman"/>
        </w:rPr>
        <w:t>o prehliadanie a zápis do systému NZIS – eVyšetrenie. Anonymizované zobrazovacie vyšetrenie je následne zaznamenané aj v systéme Onkoasist – modul Asistovaná interpretácia.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NZIS TO-BE</w:t>
      </w:r>
    </w:p>
    <w:p w:rsidR="00000000" w:rsidRDefault="00791BC1">
      <w:pPr>
        <w:numPr>
          <w:ilvl w:val="0"/>
          <w:numId w:val="4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eŽiadanka </w:t>
      </w:r>
    </w:p>
    <w:p w:rsidR="00000000" w:rsidRDefault="00791BC1">
      <w:pPr>
        <w:numPr>
          <w:ilvl w:val="1"/>
          <w:numId w:val="4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SVaLZ vykonáva zobrazovacie vyšetrenie na základe eŽiadanky</w:t>
      </w:r>
    </w:p>
    <w:p w:rsidR="00000000" w:rsidRDefault="00791BC1">
      <w:pPr>
        <w:numPr>
          <w:ilvl w:val="0"/>
          <w:numId w:val="4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eVyšetrenie </w:t>
      </w:r>
    </w:p>
    <w:p w:rsidR="00000000" w:rsidRDefault="00791BC1">
      <w:pPr>
        <w:numPr>
          <w:ilvl w:val="1"/>
          <w:numId w:val="4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výsledku zo zobrazovacieho vyšetrenia do NZIS. Ide o centrálnu službu NZIS pre zápis výsledku zo zobrazovacieho vyšetrenia pre potreby ich následného zdieľania medzi zdravotníckymi pracovníkmi.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Nadstavba OnkoAsist TO-BE</w:t>
      </w:r>
    </w:p>
    <w:p w:rsidR="00000000" w:rsidRDefault="00791BC1">
      <w:pPr>
        <w:numPr>
          <w:ilvl w:val="0"/>
          <w:numId w:val="4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Asistovaná</w:t>
      </w:r>
      <w:r>
        <w:rPr>
          <w:rFonts w:eastAsia="Times New Roman"/>
        </w:rPr>
        <w:t xml:space="preserve"> interpretácia </w:t>
      </w:r>
    </w:p>
    <w:p w:rsidR="00000000" w:rsidRDefault="00791BC1">
      <w:pPr>
        <w:numPr>
          <w:ilvl w:val="1"/>
          <w:numId w:val="4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služba asistovanej interpretácie Systém bude disponovať funkčným webovým užívateľským rozhraním prístupným z webového prehliadača ( import dát pre tretie strany, občanov, odbornú verejnosť).</w:t>
      </w:r>
    </w:p>
    <w:p w:rsidR="00000000" w:rsidRDefault="00791BC1">
      <w:pPr>
        <w:numPr>
          <w:ilvl w:val="1"/>
          <w:numId w:val="4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API rozhrania a anonymizovaná znalostná databáza</w:t>
      </w:r>
    </w:p>
    <w:p w:rsidR="00000000" w:rsidRDefault="00791BC1">
      <w:pPr>
        <w:pStyle w:val="Normlnywebov"/>
      </w:pPr>
      <w:r>
        <w:br/>
      </w:r>
      <w:r>
        <w:rPr>
          <w:rStyle w:val="Siln"/>
          <w:u w:val="single"/>
        </w:rPr>
        <w:t>Laboratórne vyšetrenia (SvaLZ) AS-IS</w:t>
      </w:r>
      <w:r>
        <w:br/>
      </w:r>
      <w:r>
        <w:rPr>
          <w:noProof/>
        </w:rPr>
        <w:drawing>
          <wp:inline distT="0" distB="0" distL="0" distR="0">
            <wp:extent cx="4457700" cy="2228850"/>
            <wp:effectExtent l="0" t="0" r="0" b="0"/>
            <wp:docPr id="10" name="Obrázok 10" descr="C:\38def6b0c9912ca8f47939f64febb7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38def6b0c9912ca8f47939f64febb7ea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Style w:val="Zvraznenie"/>
        </w:rPr>
        <w:t>Obrázok 107 Laboratórne vyšetrenia pacienta - AS IS</w:t>
      </w:r>
      <w:r>
        <w:t xml:space="preserve"> </w:t>
      </w:r>
      <w:r>
        <w:br/>
      </w:r>
      <w:r>
        <w:rPr>
          <w:rStyle w:val="Siln"/>
          <w:color w:val="4472C4"/>
        </w:rPr>
        <w:t>Proces laborató</w:t>
      </w:r>
      <w:r>
        <w:rPr>
          <w:rStyle w:val="Siln"/>
          <w:color w:val="4472C4"/>
        </w:rPr>
        <w:t>rneho vyšetrenia SVaLZ AS-IS</w:t>
      </w:r>
      <w:r>
        <w:br/>
        <w:t>Činnosti vykonávané v rámci laboratórnych vyšetrení:</w:t>
      </w:r>
    </w:p>
    <w:p w:rsidR="00000000" w:rsidRDefault="00791BC1">
      <w:pPr>
        <w:numPr>
          <w:ilvl w:val="0"/>
          <w:numId w:val="4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Príprava laboratórneho vyšetrenia </w:t>
      </w:r>
    </w:p>
    <w:p w:rsidR="00000000" w:rsidRDefault="00791BC1">
      <w:pPr>
        <w:numPr>
          <w:ilvl w:val="1"/>
          <w:numId w:val="4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Pred laboratórnym vyšetrením (v kontexte projektu najmä genetické vyšetrenie) podľa indikácie v žiadanke o vyšetrenie, ktorú zasiela ošetru</w:t>
      </w:r>
      <w:r>
        <w:rPr>
          <w:rFonts w:eastAsia="Times New Roman"/>
        </w:rPr>
        <w:t>júci lekár, je vzorka pripravená na analýzu.</w:t>
      </w:r>
    </w:p>
    <w:p w:rsidR="00000000" w:rsidRDefault="00791BC1">
      <w:pPr>
        <w:numPr>
          <w:ilvl w:val="0"/>
          <w:numId w:val="4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 xml:space="preserve">Vykonanie laboratórneho vyšetrenia </w:t>
      </w:r>
    </w:p>
    <w:p w:rsidR="00000000" w:rsidRDefault="00791BC1">
      <w:pPr>
        <w:numPr>
          <w:ilvl w:val="1"/>
          <w:numId w:val="4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Špecialista na daný typ laboratórneho vyšetrenia vykoná interpretáciu získaného biologického materiálu.</w:t>
      </w:r>
    </w:p>
    <w:p w:rsidR="00000000" w:rsidRDefault="00791BC1">
      <w:pPr>
        <w:numPr>
          <w:ilvl w:val="0"/>
          <w:numId w:val="4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výsledkov z laboratórneho vyšetrenia </w:t>
      </w:r>
    </w:p>
    <w:p w:rsidR="00000000" w:rsidRDefault="00791BC1">
      <w:pPr>
        <w:numPr>
          <w:ilvl w:val="1"/>
          <w:numId w:val="4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Špecialista zapíše výsledok</w:t>
      </w:r>
      <w:r>
        <w:rPr>
          <w:rFonts w:eastAsia="Times New Roman"/>
        </w:rPr>
        <w:t xml:space="preserve"> do lekárskej správy a zašle ju odosielateľovi vzorky.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IS PZS (IS LAB) AS-IS</w:t>
      </w:r>
      <w:r>
        <w:br/>
        <w:t>Laboratória využívajú vlastný informačný systém (IS LAB), ktorý zabezpečuje podporu:</w:t>
      </w:r>
    </w:p>
    <w:p w:rsidR="00000000" w:rsidRDefault="00791BC1">
      <w:pPr>
        <w:numPr>
          <w:ilvl w:val="0"/>
          <w:numId w:val="4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výsledkov laboratórneho vyšetrenia </w:t>
      </w:r>
    </w:p>
    <w:p w:rsidR="00000000" w:rsidRDefault="00791BC1">
      <w:pPr>
        <w:numPr>
          <w:ilvl w:val="1"/>
          <w:numId w:val="4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LAB zabezpečí zápis výsledku zo laboratórneho vy</w:t>
      </w:r>
      <w:r>
        <w:rPr>
          <w:rFonts w:eastAsia="Times New Roman"/>
        </w:rPr>
        <w:t>šetrenia do lokálneho IS PZS.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NZIS AS-IS</w:t>
      </w:r>
    </w:p>
    <w:p w:rsidR="00000000" w:rsidRDefault="00791BC1">
      <w:pPr>
        <w:numPr>
          <w:ilvl w:val="0"/>
          <w:numId w:val="5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eŽiadanka </w:t>
      </w:r>
    </w:p>
    <w:p w:rsidR="00000000" w:rsidRDefault="00791BC1">
      <w:pPr>
        <w:numPr>
          <w:ilvl w:val="1"/>
          <w:numId w:val="5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SVaLZ vykonáva zobrazovacie vyšetrenie na základe žiadanky písomnej / elektronickej / cez IS PZS – nie je vždy využívaný modul eŽiadanka</w:t>
      </w:r>
    </w:p>
    <w:p w:rsidR="00000000" w:rsidRDefault="00791BC1">
      <w:pPr>
        <w:numPr>
          <w:ilvl w:val="0"/>
          <w:numId w:val="5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eLab </w:t>
      </w:r>
    </w:p>
    <w:p w:rsidR="00000000" w:rsidRDefault="00791BC1">
      <w:pPr>
        <w:numPr>
          <w:ilvl w:val="1"/>
          <w:numId w:val="5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Špecialista zapíše výsledok do lekárskej správy (IS LAB) a z</w:t>
      </w:r>
      <w:r>
        <w:rPr>
          <w:rFonts w:eastAsia="Times New Roman"/>
        </w:rPr>
        <w:t>ašle ju odosielateľovi vzorky.</w:t>
      </w:r>
    </w:p>
    <w:p w:rsidR="00000000" w:rsidRDefault="00791BC1">
      <w:pPr>
        <w:numPr>
          <w:ilvl w:val="1"/>
          <w:numId w:val="5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 praxi nastávajú často prípady, kedy odosielajúci lekár, ktorý odoberal vzorku biologického materiálu nie je konečný prijímateľ informácie a tak pri komunikácii výsledkov nastávajú prestoje.</w:t>
      </w:r>
    </w:p>
    <w:p w:rsidR="00000000" w:rsidRDefault="00791BC1">
      <w:pPr>
        <w:numPr>
          <w:ilvl w:val="1"/>
          <w:numId w:val="5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Zapísanie laboratórneho výsledku - Zápis štruktúrovaných výsledkov z laboratórnych vyšetrení (eLab) v praxi neprebieha z dôvodu nejednotných štandardov zápisu medzi rôznymi poskytovateľmi.</w:t>
      </w:r>
    </w:p>
    <w:p w:rsidR="00000000" w:rsidRDefault="00791BC1">
      <w:pPr>
        <w:pStyle w:val="Normlnywebov"/>
      </w:pPr>
      <w:r>
        <w:br/>
      </w:r>
      <w:r>
        <w:rPr>
          <w:rStyle w:val="Siln"/>
          <w:u w:val="single"/>
        </w:rPr>
        <w:t>Laboratórne vyšetrenia (SvaLZ) TO-BE</w:t>
      </w:r>
      <w:r>
        <w:br/>
        <w:t>Laboratórne vyšetrenia sú dig</w:t>
      </w:r>
      <w:r>
        <w:t>italizované, čo zvyšuje možnosť zdieľania referencovania vzoriek. Popis laboratórneho vyšetrenia v oblasti lekárskej genetiky prebieha za pomoci masívneho paralelného sekvenovania a je súčasťou pacientskej dokumentácie a je dostupný pre ďalšie vyhodnocovan</w:t>
      </w:r>
      <w:r>
        <w:t xml:space="preserve">ie. Report je dostupný všetkým ošetrujúcim lekárom pacienta a nie sú prestoje medzi vyhodnotením a dostupnosťou výsledkov. </w:t>
      </w:r>
      <w:r>
        <w:br/>
      </w:r>
      <w:r>
        <w:rPr>
          <w:noProof/>
        </w:rPr>
        <w:lastRenderedPageBreak/>
        <w:drawing>
          <wp:inline distT="0" distB="0" distL="0" distR="0">
            <wp:extent cx="4457700" cy="2447925"/>
            <wp:effectExtent l="0" t="0" r="0" b="9525"/>
            <wp:docPr id="11" name="Obrázok 11" descr="C:\e14a14585227f97de613f559346f1a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e14a14585227f97de613f559346f1a7c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Style w:val="Zvraznenie"/>
        </w:rPr>
        <w:t>Obrázok 11 Laboratórne vyšetrenia pacienta - TO BE návrh</w:t>
      </w:r>
      <w:r>
        <w:t xml:space="preserve"> </w:t>
      </w:r>
      <w:r>
        <w:br/>
      </w:r>
      <w:r>
        <w:rPr>
          <w:rStyle w:val="Siln"/>
          <w:color w:val="4472C4"/>
        </w:rPr>
        <w:t>Proces laboratórneho vyšetrenia SVaLZ TO-BE</w:t>
      </w:r>
      <w:r>
        <w:br/>
        <w:t>Činnosti vykonávané v rámci laboratórnych vyšetrení:</w:t>
      </w:r>
    </w:p>
    <w:p w:rsidR="00000000" w:rsidRDefault="00791BC1">
      <w:pPr>
        <w:numPr>
          <w:ilvl w:val="0"/>
          <w:numId w:val="5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Príprava laboratórneho vyšetrenia</w:t>
      </w:r>
    </w:p>
    <w:p w:rsidR="00000000" w:rsidRDefault="00791BC1">
      <w:pPr>
        <w:numPr>
          <w:ilvl w:val="0"/>
          <w:numId w:val="5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Digitalizácia vzorky </w:t>
      </w:r>
    </w:p>
    <w:p w:rsidR="00000000" w:rsidRDefault="00791BC1">
      <w:pPr>
        <w:numPr>
          <w:ilvl w:val="1"/>
          <w:numId w:val="5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Pred samotným vyhodnotením </w:t>
      </w:r>
      <w:r>
        <w:rPr>
          <w:rFonts w:eastAsia="Times New Roman"/>
        </w:rPr>
        <w:t>je vzorky digitalizovaná.</w:t>
      </w:r>
    </w:p>
    <w:p w:rsidR="00000000" w:rsidRDefault="00791BC1">
      <w:pPr>
        <w:numPr>
          <w:ilvl w:val="0"/>
          <w:numId w:val="5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Vykonanie laboratórneho vyšetrenia </w:t>
      </w:r>
    </w:p>
    <w:p w:rsidR="00000000" w:rsidRDefault="00791BC1">
      <w:pPr>
        <w:numPr>
          <w:ilvl w:val="1"/>
          <w:numId w:val="5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Report z asistovanej interpretácie laboratórnych vyšetrení je zapísaný</w:t>
      </w:r>
    </w:p>
    <w:p w:rsidR="00000000" w:rsidRDefault="00791BC1">
      <w:pPr>
        <w:numPr>
          <w:ilvl w:val="0"/>
          <w:numId w:val="5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výsledkov z laboratórneho vyšetrenia </w:t>
      </w:r>
    </w:p>
    <w:p w:rsidR="00000000" w:rsidRDefault="00791BC1">
      <w:pPr>
        <w:numPr>
          <w:ilvl w:val="1"/>
          <w:numId w:val="5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Špecialista zapíše výsledok do lekárskej správy a zašle ju odosielateľovi vzork</w:t>
      </w:r>
      <w:r>
        <w:rPr>
          <w:rFonts w:eastAsia="Times New Roman"/>
        </w:rPr>
        <w:t>y. Výsledok je automaticky zasielaný aj všetkým relevantným ošetrujúcim lekárom a zapísaný do NZIS – modul eLab.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IS PZS (IS LAB) TO-BE</w:t>
      </w:r>
    </w:p>
    <w:p w:rsidR="00000000" w:rsidRDefault="00791BC1">
      <w:pPr>
        <w:numPr>
          <w:ilvl w:val="0"/>
          <w:numId w:val="5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Archivácia digitálnej vzorky </w:t>
      </w:r>
    </w:p>
    <w:p w:rsidR="00000000" w:rsidRDefault="00791BC1">
      <w:pPr>
        <w:numPr>
          <w:ilvl w:val="1"/>
          <w:numId w:val="5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Archivácia digitálnej vzorky prebieha na úložisku poskytovateľa a následne je odoslaná do </w:t>
      </w:r>
      <w:r>
        <w:rPr>
          <w:rFonts w:eastAsia="Times New Roman"/>
        </w:rPr>
        <w:t>systému NZIS – modul eLab.</w:t>
      </w:r>
    </w:p>
    <w:p w:rsidR="00000000" w:rsidRDefault="00791BC1">
      <w:pPr>
        <w:numPr>
          <w:ilvl w:val="0"/>
          <w:numId w:val="5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Zápis výsledkov laboratórneho vyšetrenia </w:t>
      </w:r>
    </w:p>
    <w:p w:rsidR="00000000" w:rsidRDefault="00791BC1">
      <w:pPr>
        <w:numPr>
          <w:ilvl w:val="1"/>
          <w:numId w:val="5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IS LAB zabezpečí zápis výsledku zo laboratórneho vyšetrenia do lokálneho IS PZS a odosiela výsledky aj do NZIS – modul eLab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NZIS</w:t>
      </w:r>
      <w:r>
        <w:t xml:space="preserve"> </w:t>
      </w:r>
      <w:r>
        <w:rPr>
          <w:rStyle w:val="Siln"/>
          <w:color w:val="4472C4"/>
        </w:rPr>
        <w:t>(eZdravie) TO-BE</w:t>
      </w:r>
    </w:p>
    <w:p w:rsidR="00000000" w:rsidRDefault="00791BC1">
      <w:pPr>
        <w:numPr>
          <w:ilvl w:val="0"/>
          <w:numId w:val="5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eŽiadanka </w:t>
      </w:r>
    </w:p>
    <w:p w:rsidR="00000000" w:rsidRDefault="00791BC1">
      <w:pPr>
        <w:numPr>
          <w:ilvl w:val="1"/>
          <w:numId w:val="5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SVaLZ vykonáva laboratórne vy</w:t>
      </w:r>
      <w:r>
        <w:rPr>
          <w:rFonts w:eastAsia="Times New Roman"/>
        </w:rPr>
        <w:t>šetrenie na základe eŽiadanky.</w:t>
      </w:r>
    </w:p>
    <w:p w:rsidR="00000000" w:rsidRDefault="00791BC1">
      <w:pPr>
        <w:numPr>
          <w:ilvl w:val="0"/>
          <w:numId w:val="5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eLab </w:t>
      </w:r>
    </w:p>
    <w:p w:rsidR="00000000" w:rsidRDefault="00791BC1">
      <w:pPr>
        <w:numPr>
          <w:ilvl w:val="1"/>
          <w:numId w:val="5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Archivácia digitálnej vzorky z vyšetrenia</w:t>
      </w:r>
    </w:p>
    <w:p w:rsidR="00000000" w:rsidRDefault="00791BC1">
      <w:pPr>
        <w:numPr>
          <w:ilvl w:val="1"/>
          <w:numId w:val="5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Zápis výsledku z laboratórneho vyšetrenia do NZIS. Ide o centrálnu službu NZIS pre zápis výsledku z </w:t>
      </w:r>
      <w:r>
        <w:rPr>
          <w:rFonts w:eastAsia="Times New Roman"/>
        </w:rPr>
        <w:t>laboratórneho vyšetrenia pre potreby ich následného zdieľania medzi zdravotníckymi pracovníkmi (v kontexte projektu ide o výsledky lekárskej genetiky).</w:t>
      </w:r>
    </w:p>
    <w:p w:rsidR="00000000" w:rsidRDefault="00791BC1">
      <w:pPr>
        <w:numPr>
          <w:ilvl w:val="1"/>
          <w:numId w:val="5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Zápis správy z asistovanej interpretácie. Ide o centrálnu službu NZIS pre zápis správ z asistovanej inte</w:t>
      </w:r>
      <w:r>
        <w:rPr>
          <w:rFonts w:eastAsia="Times New Roman"/>
        </w:rPr>
        <w:t>rpretácie pre potreby ich následného zdieľania medzi zdravotníckymi pracovníkmi.</w:t>
      </w:r>
    </w:p>
    <w:p w:rsidR="00000000" w:rsidRDefault="00791BC1">
      <w:pPr>
        <w:numPr>
          <w:ilvl w:val="1"/>
          <w:numId w:val="5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eLab bude rozšírený a prepracovaný tak, aby poskytoval možnosť štandardizovaného zápisu a vyhovoval požiadavkám SVaLZ a lekárov</w:t>
      </w:r>
    </w:p>
    <w:p w:rsidR="00000000" w:rsidRDefault="00791BC1">
      <w:pPr>
        <w:numPr>
          <w:ilvl w:val="1"/>
          <w:numId w:val="5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Celá dokumentácia zapísaná do modulu eLab bude </w:t>
      </w:r>
      <w:r>
        <w:rPr>
          <w:rFonts w:eastAsia="Times New Roman"/>
        </w:rPr>
        <w:t>v konsolidovanej forme dostupná pre každého lekára, ktorý bude zapojený do cesty pacienta cez eŽiadanku alebo eVýmenný lístok.</w:t>
      </w:r>
    </w:p>
    <w:p w:rsidR="00000000" w:rsidRDefault="00791BC1">
      <w:pPr>
        <w:pStyle w:val="Normlnywebov"/>
      </w:pPr>
      <w:r>
        <w:br/>
      </w:r>
      <w:r>
        <w:rPr>
          <w:rStyle w:val="Siln"/>
          <w:color w:val="4472C4"/>
        </w:rPr>
        <w:t>Nadstavba OnkoAsist TO-BE</w:t>
      </w:r>
      <w:r>
        <w:br/>
        <w:t>Systém bude zabezpečovať podporu procesu laboratórnych vyšetrení:</w:t>
      </w:r>
    </w:p>
    <w:p w:rsidR="00000000" w:rsidRDefault="00791BC1">
      <w:pPr>
        <w:numPr>
          <w:ilvl w:val="0"/>
          <w:numId w:val="5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Modul Asistovaná interpretácia </w:t>
      </w:r>
    </w:p>
    <w:p w:rsidR="00000000" w:rsidRDefault="00791BC1">
      <w:pPr>
        <w:numPr>
          <w:ilvl w:val="1"/>
          <w:numId w:val="5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Je to centrálna služba asistovanej interpretácie na podporu interpretácie laboratórneho vyšetrenia – masívneho paralelného sekvenovania. Služba na základe vstupných informácií z digitálnej vzorky biologického materiálu poskytuje podporu pre zrýchlenie vyho</w:t>
      </w:r>
      <w:r>
        <w:rPr>
          <w:rFonts w:eastAsia="Times New Roman"/>
        </w:rPr>
        <w:t>dnotenia genetickej informácie.</w:t>
      </w:r>
    </w:p>
    <w:p w:rsidR="00000000" w:rsidRDefault="00791BC1">
      <w:pPr>
        <w:numPr>
          <w:ilvl w:val="1"/>
          <w:numId w:val="5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Systém bude disponovať funkčným webovým užívateľským rozhraním prístupným z webového prehliadača ( import dát pre tretie strany, občanov, odbornú verejnosť).</w:t>
      </w:r>
    </w:p>
    <w:p w:rsidR="00000000" w:rsidRDefault="00791BC1">
      <w:pPr>
        <w:numPr>
          <w:ilvl w:val="1"/>
          <w:numId w:val="5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API rozhrania a anonymizovaná znalostná databáza.</w:t>
      </w:r>
    </w:p>
    <w:p w:rsidR="00000000" w:rsidRDefault="00791BC1">
      <w:pPr>
        <w:pStyle w:val="Nadpis2"/>
        <w:rPr>
          <w:rFonts w:eastAsia="Times New Roman"/>
        </w:rPr>
      </w:pPr>
      <w:r>
        <w:rPr>
          <w:rStyle w:val="inline-comment-marker"/>
          <w:rFonts w:eastAsia="Times New Roman"/>
        </w:rPr>
        <w:t>Aplikačná vrstv</w:t>
      </w:r>
      <w:r>
        <w:rPr>
          <w:rStyle w:val="inline-comment-marker"/>
          <w:rFonts w:eastAsia="Times New Roman"/>
        </w:rPr>
        <w:t>a</w:t>
      </w:r>
    </w:p>
    <w:p w:rsidR="00000000" w:rsidRDefault="00791BC1">
      <w:pPr>
        <w:pStyle w:val="Nadpis3"/>
        <w:rPr>
          <w:rFonts w:eastAsia="Times New Roman"/>
        </w:rPr>
      </w:pPr>
      <w:r>
        <w:rPr>
          <w:rFonts w:eastAsia="Times New Roman"/>
        </w:rPr>
        <w:t>Rozsah informačných systémov</w:t>
      </w:r>
    </w:p>
    <w:p w:rsidR="00000000" w:rsidRDefault="00791BC1">
      <w:pPr>
        <w:pStyle w:val="Normlnywebov"/>
      </w:pPr>
      <w:r>
        <w:rPr>
          <w:noProof/>
        </w:rPr>
        <w:lastRenderedPageBreak/>
        <w:drawing>
          <wp:inline distT="0" distB="0" distL="0" distR="0">
            <wp:extent cx="4457700" cy="3524250"/>
            <wp:effectExtent l="0" t="0" r="0" b="0"/>
            <wp:docPr id="12" name="Obrázok 12" descr="C:\901acf970ed0028ec455c624a9d2f9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901acf970ed0028ec455c624a9d2f96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791BC1">
      <w:pPr>
        <w:pStyle w:val="Normlnywebov"/>
      </w:pPr>
      <w:r>
        <w:rPr>
          <w:rStyle w:val="inline-comment-marker"/>
          <w:i/>
          <w:iCs/>
        </w:rPr>
        <w:t>Model aplikačnej architektúry (ArchiMate</w:t>
      </w:r>
      <w:r>
        <w:rPr>
          <w:rStyle w:val="inline-comment-marker"/>
          <w:i/>
          <w:iCs/>
        </w:rPr>
        <w:t>)</w:t>
      </w:r>
    </w:p>
    <w:p w:rsidR="00000000" w:rsidRDefault="00791BC1">
      <w:pPr>
        <w:pStyle w:val="Normlnywebov"/>
      </w:pPr>
      <w:r>
        <w:rPr>
          <w:rStyle w:val="Zvraznenie"/>
        </w:rPr>
        <w:t>Legenda:</w:t>
      </w:r>
    </w:p>
    <w:p w:rsidR="00000000" w:rsidRDefault="00791BC1">
      <w:pPr>
        <w:pStyle w:val="Normlnywebov"/>
      </w:pPr>
      <w:r>
        <w:rPr>
          <w:rStyle w:val="Zvraznenie"/>
        </w:rPr>
        <w:t>Žltá – Predpokladané komp</w:t>
      </w:r>
      <w:r>
        <w:rPr>
          <w:rStyle w:val="Zvraznenie"/>
        </w:rPr>
        <w:t>onenty a rozšírenia pre OnkoAssist</w:t>
      </w:r>
    </w:p>
    <w:p w:rsidR="00000000" w:rsidRDefault="00791BC1">
      <w:pPr>
        <w:pStyle w:val="Normlnywebov"/>
      </w:pPr>
      <w:r>
        <w:rPr>
          <w:rStyle w:val="Zvraznenie"/>
        </w:rPr>
        <w:t>Hnedá – WEB (vizuálne) rozhranie pre klienta</w:t>
      </w:r>
    </w:p>
    <w:p w:rsidR="00000000" w:rsidRDefault="00791BC1">
      <w:pPr>
        <w:pStyle w:val="Normlnywebov"/>
      </w:pPr>
      <w:r>
        <w:rPr>
          <w:rStyle w:val="Zvraznenie"/>
        </w:rPr>
        <w:t>Šedá – Nevizuálne komponenty a aplikácie realizované v rámci riešenia eZdravia</w:t>
      </w:r>
    </w:p>
    <w:p w:rsidR="00000000" w:rsidRDefault="00791BC1">
      <w:pPr>
        <w:pStyle w:val="Normlnywebov"/>
      </w:pPr>
      <w:r>
        <w:rPr>
          <w:rStyle w:val="Zvraznenie"/>
        </w:rPr>
        <w:t>Zelená – Aplikácie a komponenty tretích strán</w:t>
      </w:r>
    </w:p>
    <w:p w:rsidR="00000000" w:rsidRDefault="00791BC1">
      <w:pPr>
        <w:pStyle w:val="Normlnywebov"/>
      </w:pPr>
    </w:p>
    <w:p w:rsidR="00000000" w:rsidRDefault="00791BC1">
      <w:pPr>
        <w:pStyle w:val="Normlnywebov"/>
      </w:pPr>
      <w:r>
        <w:rPr>
          <w:rStyle w:val="Siln"/>
          <w:u w:val="single"/>
        </w:rPr>
        <w:t>Súčasná aplikačná vrstva</w:t>
      </w:r>
      <w:r>
        <w:t xml:space="preserve"> </w:t>
      </w:r>
      <w:r>
        <w:br/>
        <w:t>Súčasné pokrytie proces</w:t>
      </w:r>
      <w:r>
        <w:t>ov ZS pozostáva z nasledovných aplikačných častí:</w:t>
      </w:r>
    </w:p>
    <w:p w:rsidR="00000000" w:rsidRDefault="00791BC1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systém NZIS na digitálne vedenie zdravotnej dokumentácie pacientov</w:t>
      </w:r>
    </w:p>
    <w:p w:rsidR="00000000" w:rsidRDefault="00791BC1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systémy poskytovateľov ZS – ambulantné / nemocničné informačné systémy (26 dodávateľov IS) – nerelevantné pre ďalší popis nakoľko sa nejedn</w:t>
      </w:r>
      <w:r>
        <w:rPr>
          <w:rFonts w:eastAsia="Times New Roman"/>
        </w:rPr>
        <w:t>á o IS VS</w:t>
      </w:r>
    </w:p>
    <w:p w:rsidR="00000000" w:rsidRDefault="00791BC1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systémy na archiváciu a prehliadanie obrazových vyšetrení – PACS (rôzne podľa PZS) – nerelevantné pre ďalší popis nakoľko sa nejedná o IS VS</w:t>
      </w:r>
    </w:p>
    <w:p w:rsidR="00000000" w:rsidRDefault="00791BC1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komerčné platformy na zdieľanie obrazových vyšetrení (T3C a </w:t>
      </w:r>
      <w:r>
        <w:rPr>
          <w:rFonts w:eastAsia="Times New Roman"/>
        </w:rPr>
        <w:t>iné špecializované moduly PACS, komerčné portály) - nerelevantné pre ďalší popis nakoľko sa nejedná o IS VS</w:t>
      </w:r>
    </w:p>
    <w:p w:rsidR="00000000" w:rsidRDefault="00791BC1">
      <w:pPr>
        <w:numPr>
          <w:ilvl w:val="0"/>
          <w:numId w:val="5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>komerčné platformy na objednávanie pacientov (rôzne) - nerelevantné pre ďalší popis nakoľko sa nejedná o IS VS</w:t>
      </w:r>
    </w:p>
    <w:p w:rsidR="00000000" w:rsidRDefault="00791BC1">
      <w:pPr>
        <w:pStyle w:val="Normlnywebov"/>
      </w:pPr>
      <w:r>
        <w:br/>
      </w:r>
      <w:r>
        <w:t>P</w:t>
      </w:r>
      <w:r>
        <w:rPr>
          <w:rStyle w:val="inline-comment-marker"/>
        </w:rPr>
        <w:t>redpokladá sa využitie súčasných ap</w:t>
      </w:r>
      <w:r>
        <w:rPr>
          <w:rStyle w:val="inline-comment-marker"/>
        </w:rPr>
        <w:t>likačných služieb existujúcich informačných systémov NZIS, JRUZ a NPZ</w:t>
      </w:r>
      <w:r>
        <w:rPr>
          <w:rStyle w:val="inline-comment-marker"/>
        </w:rPr>
        <w:t>.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38"/>
        <w:gridCol w:w="1495"/>
        <w:gridCol w:w="1674"/>
        <w:gridCol w:w="1435"/>
        <w:gridCol w:w="1210"/>
        <w:gridCol w:w="2392"/>
      </w:tblGrid>
      <w:tr w:rsidR="00000000">
        <w:trPr>
          <w:divId w:val="20194180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Kód ISVS</w:t>
            </w:r>
            <w:r>
              <w:t xml:space="preserve"> </w:t>
            </w:r>
            <w:r>
              <w:br/>
            </w:r>
            <w:r>
              <w:rPr>
                <w:rStyle w:val="Zvraznenie"/>
              </w:rPr>
              <w:t>(z MetaIS)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Názov ISVS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Modul ISVS</w:t>
            </w:r>
            <w:r>
              <w:t xml:space="preserve"> </w:t>
            </w:r>
            <w:r>
              <w:br/>
            </w:r>
            <w:r>
              <w:rPr>
                <w:rStyle w:val="Zvraznenie"/>
              </w:rPr>
              <w:t>(zaškrtnite ak ISVS je modulom)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Stav ISVS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Typ ISVS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Kód nadradeného ISVS</w:t>
            </w:r>
            <w:r>
              <w:t xml:space="preserve"> </w:t>
            </w:r>
            <w:r>
              <w:br/>
            </w:r>
            <w:r>
              <w:rPr>
                <w:rStyle w:val="Zvraznenie"/>
              </w:rPr>
              <w:t>(v prípade zaškrtnutého checkboxu pre modul ISVS)</w:t>
            </w:r>
          </w:p>
        </w:tc>
      </w:tr>
      <w:tr w:rsidR="00000000">
        <w:trPr>
          <w:divId w:val="20194180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isvs_400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IS NZIS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Fonts w:ascii="Segoe UI Symbol" w:hAnsi="Segoe UI Symbol" w:cs="Segoe UI Symbol"/>
              </w:rPr>
              <w:t>☒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 Vyberte jednu z možností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 Agendový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  <w:tr w:rsidR="00000000">
        <w:trPr>
          <w:divId w:val="20194180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isvs_401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Národný portál zdravia (NPZ)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Fonts w:ascii="Segoe UI Symbol" w:hAnsi="Segoe UI Symbol" w:cs="Segoe UI Symbol"/>
              </w:rPr>
              <w:t>☒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 Vyberte jednu z možností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 Agendový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  <w:tr w:rsidR="00000000">
        <w:trPr>
          <w:divId w:val="201941805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isvs_7756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JRÚZ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Fonts w:ascii="Segoe UI Symbol" w:hAnsi="Segoe UI Symbol" w:cs="Segoe UI Symbol"/>
              </w:rPr>
              <w:t>☒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 Vyberte jednu z možností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 Agendový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</w:tbl>
    <w:p w:rsidR="00000000" w:rsidRDefault="00791BC1">
      <w:pPr>
        <w:pStyle w:val="Normlnywebov"/>
      </w:pPr>
      <w:r>
        <w:rPr>
          <w:color w:val="44546A"/>
        </w:rPr>
        <w:t>Tabuľka č.2 Prehľad dotknutých informačných</w:t>
      </w:r>
      <w:r>
        <w:rPr>
          <w:color w:val="44546A"/>
        </w:rPr>
        <w:t xml:space="preserve"> </w:t>
      </w:r>
      <w:r>
        <w:rPr>
          <w:rStyle w:val="inline-comment-marker"/>
          <w:color w:val="44546A"/>
        </w:rPr>
        <w:t>systémov v projekte – súčasný sta</w:t>
      </w:r>
      <w:r>
        <w:rPr>
          <w:rStyle w:val="inline-comment-marker"/>
          <w:color w:val="44546A"/>
        </w:rPr>
        <w:t>v</w:t>
      </w:r>
    </w:p>
    <w:p w:rsidR="00000000" w:rsidRDefault="00791BC1">
      <w:pPr>
        <w:pStyle w:val="Normlnywebov"/>
      </w:pPr>
      <w:r>
        <w:t xml:space="preserve">Budúci stav  predpokladáme rovnaký ako súčasný stav.  Doména </w:t>
      </w:r>
      <w:r>
        <w:t> </w:t>
      </w:r>
      <w:r>
        <w:rPr>
          <w:rStyle w:val="inline-comment-marker"/>
        </w:rPr>
        <w:t>OnkoAsis</w:t>
      </w:r>
      <w:r>
        <w:rPr>
          <w:rStyle w:val="inline-comment-marker"/>
        </w:rPr>
        <w:t>t</w:t>
      </w:r>
      <w:r>
        <w:t xml:space="preserve"> je v rámci IS NZIS.</w:t>
      </w:r>
    </w:p>
    <w:p w:rsidR="00000000" w:rsidRDefault="00791BC1">
      <w:pPr>
        <w:pStyle w:val="Normlnywebov"/>
      </w:pPr>
      <w:r>
        <w:br/>
      </w:r>
      <w:r>
        <w:rPr>
          <w:rStyle w:val="inline-comment-marker"/>
          <w:b/>
          <w:bCs/>
          <w:u w:val="single"/>
        </w:rPr>
        <w:t>Navrhovaný stav aplikačnej architektúr</w:t>
      </w:r>
      <w:r>
        <w:rPr>
          <w:rStyle w:val="inline-comment-marker"/>
          <w:b/>
          <w:bCs/>
          <w:u w:val="single"/>
        </w:rPr>
        <w:t>y</w:t>
      </w:r>
      <w:r>
        <w:t xml:space="preserve"> </w:t>
      </w:r>
      <w:r>
        <w:br/>
        <w:t>Zhrnutie navrhovanej aplikačnej architektúry OnkoAsist:</w:t>
      </w:r>
    </w:p>
    <w:p w:rsidR="00000000" w:rsidRDefault="00791BC1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Dotazník</w:t>
      </w:r>
    </w:p>
    <w:p w:rsidR="00000000" w:rsidRDefault="00791BC1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Komunikácia</w:t>
      </w:r>
    </w:p>
    <w:p w:rsidR="00000000" w:rsidRDefault="00791BC1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Klinické dáta</w:t>
      </w:r>
    </w:p>
    <w:p w:rsidR="00000000" w:rsidRDefault="00791BC1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DTŠ</w:t>
      </w:r>
    </w:p>
    <w:p w:rsidR="00000000" w:rsidRDefault="00791BC1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Asistovaná interpretácia</w:t>
      </w:r>
    </w:p>
    <w:p w:rsidR="00000000" w:rsidRDefault="00791BC1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Administratívny modul</w:t>
      </w:r>
    </w:p>
    <w:p w:rsidR="00000000" w:rsidRDefault="00791BC1">
      <w:pPr>
        <w:numPr>
          <w:ilvl w:val="0"/>
          <w:numId w:val="5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Asistovaná interpretácia – integrácia, rozšírenie existujúcich IS PZS o prístup k službám OnkoAsist</w:t>
      </w:r>
    </w:p>
    <w:p w:rsidR="00000000" w:rsidRDefault="00791BC1">
      <w:pPr>
        <w:pStyle w:val="Normlnywebov"/>
      </w:pPr>
    </w:p>
    <w:p w:rsidR="00000000" w:rsidRDefault="00791BC1">
      <w:pPr>
        <w:numPr>
          <w:ilvl w:val="0"/>
          <w:numId w:val="57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  <w:b/>
          <w:bCs/>
        </w:rPr>
        <w:t>Modul Dotazník</w:t>
      </w:r>
      <w:r>
        <w:rPr>
          <w:rStyle w:val="inline-comment-marker"/>
          <w:rFonts w:eastAsia="Times New Roman"/>
          <w:b/>
          <w:bCs/>
        </w:rPr>
        <w:t>:</w:t>
      </w:r>
    </w:p>
    <w:p w:rsidR="00000000" w:rsidRDefault="00791BC1">
      <w:pPr>
        <w:pStyle w:val="Normlnywebov"/>
      </w:pPr>
      <w:r>
        <w:lastRenderedPageBreak/>
        <w:t>Modul je súčasťou aplikačnej architektúry projektu OnkoAsist ako preferovaný modul na úrovni všeobecný lekár/ gynekológ.</w:t>
      </w:r>
      <w:r>
        <w:t xml:space="preserve"> </w:t>
      </w:r>
      <w:r>
        <w:rPr>
          <w:rStyle w:val="inline-comment-marker"/>
        </w:rPr>
        <w:t xml:space="preserve">Modul zabezpečuje zápis a štruktúrovanie údajov o doplňujúcich dátach pacienta, ako sú symptómy a rizikové faktory (v ideálnom prípade </w:t>
      </w:r>
      <w:r>
        <w:rPr>
          <w:rStyle w:val="inline-comment-marker"/>
        </w:rPr>
        <w:t>ešte pred návštevou lekára). Z hľadiska integračného rozhrania do IS PZS nepredpokladáme viacero obrazoviek. Riešenie je však závislé od integrácie IS PZS  a  nevieme to úplne vylúčiť. Lekári vo svojom IS PZS budú  mať  funkcionalitu  "Onko Dotazník" a bud</w:t>
      </w:r>
      <w:r>
        <w:rPr>
          <w:rStyle w:val="inline-comment-marker"/>
        </w:rPr>
        <w:t>e zobrazená  v rámci IS PZS  na  jednej  obrazovke. Ak pacient vyplní  dáta - načíta ich  v rámci  funkcionality "ONKO dotazník" z eZdravia (napr. eZKO).  P</w:t>
      </w:r>
      <w:r>
        <w:rPr>
          <w:rStyle w:val="inline-comment-marker"/>
          <w:color w:val="172B4D"/>
        </w:rPr>
        <w:t>redpokladáme zápis do databáz  eZdravia ( EZKO)  rozšírením  štruktúrovaných údajov pre potreby ONKO</w:t>
      </w:r>
      <w:r>
        <w:rPr>
          <w:rStyle w:val="inline-comment-marker"/>
          <w:color w:val="172B4D"/>
        </w:rPr>
        <w:t xml:space="preserve">ASSIST. </w:t>
      </w:r>
      <w:r>
        <w:rPr>
          <w:rStyle w:val="inline-comment-marker"/>
        </w:rPr>
        <w:t>Lekár doplní ďalšie potrebné klinické údaje v rámci funkcionality vo svojom IS PZS.</w:t>
      </w:r>
      <w:r>
        <w:rPr>
          <w:rStyle w:val="inline-comment-marker"/>
        </w:rPr>
        <w:t> </w:t>
      </w:r>
      <w:r>
        <w:t xml:space="preserve"> Modul sprístupní služby e-formulára (dotazníka), na základe ktorého bude vyhodnotený profil pacienta z pohľadu rizikovosti na onkologické ochorenie a a budú stanov</w:t>
      </w:r>
      <w:r>
        <w:t xml:space="preserve">ené odporúčania pre ďalšiu diagnostiku alebo podporu liečby. </w:t>
      </w:r>
      <w:r>
        <w:br/>
        <w:t>Rizikový profil pacienta bude realizovaný viac-kriteriálnym vyhodnotením zadaných údajov, ktoré budú slúžiť ako jeden z podkladov pre stanovenie rizikovosti. Rizikový profil následne vyhodnotí a</w:t>
      </w:r>
      <w:r>
        <w:t xml:space="preserve"> potvrdí ošetrujúci lekár.</w:t>
      </w:r>
      <w:r>
        <w:br/>
        <w:t xml:space="preserve">Bude pripravený v min. 3 variantoch : </w:t>
      </w:r>
      <w:r>
        <w:br/>
        <w:t>1) preventívna prehliadka - všeobecný lekár,</w:t>
      </w:r>
      <w:r>
        <w:br/>
        <w:t xml:space="preserve">2) preventívna prehliadka - gynekológ, </w:t>
      </w:r>
      <w:r>
        <w:br/>
        <w:t xml:space="preserve">3) ambulantné vyšetrenie na základe iniciatívy pacienta. </w:t>
      </w:r>
      <w:r>
        <w:br/>
        <w:t>Očakávané funkcionality modulu:</w:t>
      </w:r>
    </w:p>
    <w:p w:rsidR="00000000" w:rsidRDefault="00791BC1">
      <w:pPr>
        <w:numPr>
          <w:ilvl w:val="0"/>
          <w:numId w:val="58"/>
        </w:numPr>
        <w:spacing w:before="100" w:beforeAutospacing="1" w:after="100" w:afterAutospacing="1"/>
        <w:rPr>
          <w:rFonts w:eastAsia="Times New Roman"/>
        </w:rPr>
      </w:pPr>
      <w:r>
        <w:rPr>
          <w:rStyle w:val="inline-comment-marker"/>
          <w:rFonts w:eastAsia="Times New Roman"/>
        </w:rPr>
        <w:t xml:space="preserve">integrovaný do </w:t>
      </w:r>
      <w:r>
        <w:rPr>
          <w:rStyle w:val="inline-comment-marker"/>
          <w:rFonts w:eastAsia="Times New Roman"/>
        </w:rPr>
        <w:t>existujúcej infraštruktúry eZdravie a IS PZS</w:t>
      </w:r>
      <w:r>
        <w:rPr>
          <w:rStyle w:val="inline-comment-marker"/>
          <w:rFonts w:eastAsia="Times New Roman"/>
        </w:rPr>
        <w:t>;</w:t>
      </w:r>
    </w:p>
    <w:p w:rsidR="00000000" w:rsidRDefault="00791BC1">
      <w:pPr>
        <w:numPr>
          <w:ilvl w:val="0"/>
          <w:numId w:val="5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poskytujúci štruktúrovaný záznam údajov o pacientovi, umožňujúci ich ďalšie spracovanie (Rozsah údajov bude definovaný v zmysle diagnosticko-terapeutických štandardov v analytickej fáze projektu expertným tímom</w:t>
      </w:r>
      <w:r>
        <w:rPr>
          <w:rFonts w:eastAsia="Times New Roman"/>
        </w:rPr>
        <w:t xml:space="preserve"> lekárov.);</w:t>
      </w:r>
    </w:p>
    <w:p w:rsidR="00000000" w:rsidRDefault="00791BC1">
      <w:pPr>
        <w:numPr>
          <w:ilvl w:val="0"/>
          <w:numId w:val="5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umožňujúci implementáciu</w:t>
      </w:r>
      <w:r>
        <w:rPr>
          <w:rFonts w:eastAsia="Times New Roman"/>
        </w:rPr>
        <w:t xml:space="preserve"> </w:t>
      </w:r>
      <w:r>
        <w:rPr>
          <w:rStyle w:val="inline-comment-marker"/>
          <w:rFonts w:eastAsia="Times New Roman"/>
        </w:rPr>
        <w:t>scoringového model</w:t>
      </w:r>
      <w:r>
        <w:rPr>
          <w:rStyle w:val="inline-comment-marker"/>
          <w:rFonts w:eastAsia="Times New Roman"/>
        </w:rPr>
        <w:t>u</w:t>
      </w:r>
      <w:r>
        <w:rPr>
          <w:rFonts w:eastAsia="Times New Roman"/>
        </w:rPr>
        <w:t xml:space="preserve"> k stanoveniu rizikovosti pacienta;</w:t>
      </w:r>
    </w:p>
    <w:p w:rsidR="00000000" w:rsidRDefault="00791BC1">
      <w:pPr>
        <w:numPr>
          <w:ilvl w:val="0"/>
          <w:numId w:val="5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umožňujúci vytvorenie „rankingu" pacienta s možnosťou napr. uprednostnenia pacienta na špecializačné vyšetrenie (Kritériá vytvorenia rankingu budú špecifikované v a</w:t>
      </w:r>
      <w:r>
        <w:rPr>
          <w:rFonts w:eastAsia="Times New Roman"/>
        </w:rPr>
        <w:t>nalytickej fáze projektu.); umožňujúci odporúčanie pacienta na špecializačné vyšetrenia (v zmysle legislatívy, štandardov – v 3 diagnózach: Ca pľúc, Ca prsníka, Ca kolorektál);</w:t>
      </w:r>
    </w:p>
    <w:p w:rsidR="00000000" w:rsidRDefault="00791BC1">
      <w:pPr>
        <w:pStyle w:val="Normlnywebov"/>
      </w:pPr>
      <w:r>
        <w:br/>
        <w:t>Potrebné vstupy a predpoklady:</w:t>
      </w:r>
    </w:p>
    <w:p w:rsidR="00000000" w:rsidRDefault="00791BC1">
      <w:pPr>
        <w:numPr>
          <w:ilvl w:val="0"/>
          <w:numId w:val="5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Legislatívne predpoklady - zákona č. 577/2004 Z</w:t>
      </w:r>
      <w:r>
        <w:rPr>
          <w:rFonts w:eastAsia="Times New Roman"/>
        </w:rPr>
        <w:t>.z., Príloha č. 2 – zoznam odporúčaných/ povinných vyšetrení</w:t>
      </w:r>
    </w:p>
    <w:p w:rsidR="00000000" w:rsidRDefault="00791BC1">
      <w:pPr>
        <w:numPr>
          <w:ilvl w:val="0"/>
          <w:numId w:val="5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Implementácia Diagnostických a terapeutických štandardov (ESMO, ASCO, NCCN, modif. MZ &amp; SOS)</w:t>
      </w:r>
    </w:p>
    <w:p w:rsidR="00000000" w:rsidRDefault="00791BC1">
      <w:pPr>
        <w:numPr>
          <w:ilvl w:val="0"/>
          <w:numId w:val="5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Expertná konzultácia špecializovaných rádiológov vo fáze analýzy</w:t>
      </w:r>
    </w:p>
    <w:p w:rsidR="00000000" w:rsidRDefault="00791BC1">
      <w:pPr>
        <w:numPr>
          <w:ilvl w:val="0"/>
          <w:numId w:val="59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Možnosť integrácie systému do informa</w:t>
      </w:r>
      <w:r>
        <w:rPr>
          <w:rFonts w:eastAsia="Times New Roman"/>
        </w:rPr>
        <w:t>čného systému daného pracoviska (IS PZS)a NZIS.</w:t>
      </w:r>
    </w:p>
    <w:p w:rsidR="00000000" w:rsidRDefault="00791BC1">
      <w:pPr>
        <w:pStyle w:val="Normlnywebov"/>
      </w:pPr>
    </w:p>
    <w:p w:rsidR="00000000" w:rsidRDefault="00791BC1">
      <w:pPr>
        <w:pStyle w:val="Normlnywebov"/>
      </w:pPr>
      <w:r>
        <w:rPr>
          <w:rStyle w:val="Siln"/>
        </w:rPr>
        <w:t>2. Modul Komunikácia:</w:t>
      </w:r>
    </w:p>
    <w:p w:rsidR="00000000" w:rsidRDefault="00791BC1">
      <w:pPr>
        <w:pStyle w:val="Normlnywebov"/>
      </w:pPr>
      <w:r>
        <w:lastRenderedPageBreak/>
        <w:t xml:space="preserve">Modul zabezpečuje predovšetkým komunikáciu medzi poskytovateľmi zdravotnej starostlivosti. V ďalšom postupe diagnostiky alebo liečby bude modul Komunikácia zaznamenávať a vyhodnocovať </w:t>
      </w:r>
      <w:r>
        <w:t>skutočné čakacie doby na základe kombinácie údajov z NZIS (eObjednanie) a dátumov z návštevy lekára, ktoré boli zapísané v elektronickej dokumentácii Správa o odbornom vyšetrení pacienta.</w:t>
      </w:r>
    </w:p>
    <w:p w:rsidR="00000000" w:rsidRDefault="00791BC1">
      <w:pPr>
        <w:numPr>
          <w:ilvl w:val="0"/>
          <w:numId w:val="6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Očakávané funkcionality:</w:t>
      </w:r>
    </w:p>
    <w:p w:rsidR="00000000" w:rsidRDefault="00791BC1">
      <w:pPr>
        <w:numPr>
          <w:ilvl w:val="0"/>
          <w:numId w:val="6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na základe výsledkov dotazníka bude lekárov</w:t>
      </w:r>
      <w:r>
        <w:rPr>
          <w:rFonts w:eastAsia="Times New Roman"/>
        </w:rPr>
        <w:t>i ponúknutý zoznam špecializovaných pracovísk v regionálnej pôsobnosti s prepojením na univerzálny komunikačný systém (napr. eObjednávku, obdobný komunikačný systém);</w:t>
      </w:r>
    </w:p>
    <w:p w:rsidR="00000000" w:rsidRDefault="00791BC1">
      <w:pPr>
        <w:numPr>
          <w:ilvl w:val="0"/>
          <w:numId w:val="6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umožňujúci zdieľanie kompletnej dokumentácie pacienta tzv. </w:t>
      </w:r>
      <w:r>
        <w:rPr>
          <w:rFonts w:eastAsia="Times New Roman"/>
        </w:rPr>
        <w:t>„</w:t>
      </w:r>
      <w:r>
        <w:rPr>
          <w:rStyle w:val="inline-comment-marker"/>
          <w:rFonts w:eastAsia="Times New Roman"/>
        </w:rPr>
        <w:t>Onkologický sumá</w:t>
      </w:r>
      <w:r>
        <w:rPr>
          <w:rStyle w:val="inline-comment-marker"/>
          <w:rFonts w:eastAsia="Times New Roman"/>
        </w:rPr>
        <w:t>r</w:t>
      </w:r>
      <w:r>
        <w:rPr>
          <w:rFonts w:eastAsia="Times New Roman"/>
        </w:rPr>
        <w:t xml:space="preserve">". </w:t>
      </w:r>
      <w:r>
        <w:rPr>
          <w:rFonts w:eastAsia="Times New Roman"/>
          <w:color w:val="172B4D"/>
        </w:rPr>
        <w:t>Pre onkol</w:t>
      </w:r>
      <w:r>
        <w:rPr>
          <w:rFonts w:eastAsia="Times New Roman"/>
          <w:color w:val="172B4D"/>
        </w:rPr>
        <w:t>ogický sumár jestvuje viacero štandardov Experti vyberú najvhodnejší v analytickej internej časti</w:t>
      </w:r>
      <w:r>
        <w:rPr>
          <w:rFonts w:eastAsia="Times New Roman"/>
        </w:rPr>
        <w:t>;</w:t>
      </w:r>
    </w:p>
    <w:p w:rsidR="00000000" w:rsidRDefault="00791BC1">
      <w:pPr>
        <w:numPr>
          <w:ilvl w:val="0"/>
          <w:numId w:val="6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umožňujúci zaznamenávanie a monitoring čakacích dôb a následné notifikácie PZS alebo pacienta;</w:t>
      </w:r>
    </w:p>
    <w:p w:rsidR="00000000" w:rsidRDefault="00791BC1">
      <w:pPr>
        <w:numPr>
          <w:ilvl w:val="0"/>
          <w:numId w:val="60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podmienkou je štruktúrovaný zápis dátumov a stavov v elektroni</w:t>
      </w:r>
      <w:r>
        <w:rPr>
          <w:rFonts w:eastAsia="Times New Roman"/>
        </w:rPr>
        <w:t>ckom dekurze.</w:t>
      </w:r>
    </w:p>
    <w:p w:rsidR="00000000" w:rsidRDefault="00791BC1">
      <w:pPr>
        <w:pStyle w:val="Normlnywebov"/>
      </w:pPr>
    </w:p>
    <w:p w:rsidR="00000000" w:rsidRDefault="00791BC1">
      <w:pPr>
        <w:pStyle w:val="Normlnywebov"/>
      </w:pPr>
      <w:r>
        <w:rPr>
          <w:rStyle w:val="Siln"/>
        </w:rPr>
        <w:t>3. Modul Klinické dáta:</w:t>
      </w:r>
    </w:p>
    <w:p w:rsidR="00000000" w:rsidRDefault="00791BC1">
      <w:pPr>
        <w:pStyle w:val="Normlnywebov"/>
      </w:pPr>
      <w:r>
        <w:t>Modul prepája a spravuje komplexné dáta o onkologickom pacientovi, a to dáta, ktoré sú už o pacientovi zaznamenané v zdrojových systémoch JURZ, IS PZS, PACS a moduloch eZdravia, s novými dátami, zaznamenanými počas c</w:t>
      </w:r>
      <w:r>
        <w:t>esty onkologického pacienta.</w:t>
      </w:r>
      <w:r>
        <w:br/>
        <w:t>V systéme sa zaznamenajú údaje o onkologickom pacientovi, ktoré sa konsolidovane zobrazia v zrozumiteľnej podobe.</w:t>
      </w:r>
      <w:r>
        <w:br/>
        <w:t xml:space="preserve">Aplikácia/portál zabezpečuje zápis štruktúrovaných údajov o doplňujúcich dátach o pacientovi z ostatných modulov </w:t>
      </w:r>
      <w:r>
        <w:t>OnkoAsist – Dotazník, Komunikácia, DTŠ, a tiež ostatných zdrojových systémov a modulov eZdravia. ako sú symptómy a rizikové faktory (v ideálnom prípade ešte pred návštevou lekára). Komponent by mal umožňovať pacientom prístup k ich zdravotným údajom a diag</w:t>
      </w:r>
      <w:r>
        <w:t>nosticko-terapeutickým plánom, objednanie k lekárovi a nahrávanie doplňujúcich zdravotných informácii (napr. aktualizácia priebehu liečby a iné).</w:t>
      </w:r>
    </w:p>
    <w:p w:rsidR="00000000" w:rsidRDefault="00791BC1">
      <w:pPr>
        <w:pStyle w:val="Normlnywebov"/>
      </w:pPr>
      <w:r>
        <w:rPr>
          <w:rStyle w:val="Siln"/>
        </w:rPr>
        <w:t>4. Modul pre DTŠ:</w:t>
      </w:r>
    </w:p>
    <w:p w:rsidR="00000000" w:rsidRDefault="00791BC1">
      <w:pPr>
        <w:pStyle w:val="Normlnywebov"/>
      </w:pPr>
      <w:r>
        <w:t>Modul poskytuje doporučenia diagnostických a terapeutických krokov počas celej cesty pacient</w:t>
      </w:r>
      <w:r>
        <w:t>a.</w:t>
      </w:r>
      <w:r>
        <w:br/>
        <w:t>Modul bude zobrazovať jednotný prehľad o onkologickom pacientovi tzv. „dashboard pacienta" s údajmi a údajmi o liečbe a fáze liečby podľa DTŠ.</w:t>
      </w:r>
      <w:r>
        <w:br/>
        <w:t>Komponent zabezpečuje správu a prístup k aktuálnym diagnosticko-terapeutickým štandardom a umožňuje tvorbu a s</w:t>
      </w:r>
      <w:r>
        <w:t>ledovanie plnenia individuálnych diagnosticko-terapeutických plánov (DTP). Modul by mal umožniť tvorbu a správu odporúčaných protokolov pre diagnostiku a liečbu onkologických ochorení vo viacerých verziách (napr. protokol pre typ pacienta A, protokol pre t</w:t>
      </w:r>
      <w:r>
        <w:t xml:space="preserve">yp pacienta B, a podobne). Komponent by mal umožňovať jednoduchú správu DTP na úrovni biznis používateľa. Komponent by mal umožniť podporu rozhodovania pre určenie najlepšieho diagnosticko-terapeutického postupu, personalizovanú podľa dostupných dát o </w:t>
      </w:r>
      <w:r>
        <w:lastRenderedPageBreak/>
        <w:t>paci</w:t>
      </w:r>
      <w:r>
        <w:t>entovi a určených protokolov.</w:t>
      </w:r>
      <w:r>
        <w:br/>
        <w:t>Očakávané funkcionality:</w:t>
      </w:r>
    </w:p>
    <w:p w:rsidR="00000000" w:rsidRDefault="00791BC1">
      <w:pPr>
        <w:numPr>
          <w:ilvl w:val="0"/>
          <w:numId w:val="6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systém umožňuje vybrať diagnosticko-terapeutický štandard na základe parametrov konkrétneho pacienta;</w:t>
      </w:r>
    </w:p>
    <w:p w:rsidR="00000000" w:rsidRDefault="00791BC1">
      <w:pPr>
        <w:numPr>
          <w:ilvl w:val="0"/>
          <w:numId w:val="6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systém umožňuje vybrať iný ako je odporúčaný diagnosticko-terapeutický štandard pre konkrétneho pacienta;</w:t>
      </w:r>
    </w:p>
    <w:p w:rsidR="00000000" w:rsidRDefault="00791BC1">
      <w:pPr>
        <w:numPr>
          <w:ilvl w:val="0"/>
          <w:numId w:val="6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systém umožní správu NCCN, ESMO (EÚ) štandardov, minimálne na pridávania / úpravy / zmazania jednotlivých štandardov a ich parametrizáciu tak, aby ich</w:t>
      </w:r>
      <w:r>
        <w:rPr>
          <w:rFonts w:eastAsia="Times New Roman"/>
        </w:rPr>
        <w:t xml:space="preserve"> bolo možné upravovať biznis používateľom s príslušnými právami (centrálne) bez potreby zásahu do expertného IT analytika alebo dodávateľa riešenia;</w:t>
      </w:r>
    </w:p>
    <w:p w:rsidR="00000000" w:rsidRDefault="00791BC1">
      <w:pPr>
        <w:numPr>
          <w:ilvl w:val="0"/>
          <w:numId w:val="61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systém umožní zobrazenie kľúčových bodov na ceste pacienta (vyšetrení) na časovej osi.</w:t>
      </w:r>
    </w:p>
    <w:p w:rsidR="00000000" w:rsidRDefault="00791BC1">
      <w:pPr>
        <w:pStyle w:val="Normlnywebov"/>
      </w:pPr>
      <w:r>
        <w:rPr>
          <w:rStyle w:val="Siln"/>
        </w:rPr>
        <w:t xml:space="preserve">5. Modul Asistovaná </w:t>
      </w:r>
      <w:r>
        <w:rPr>
          <w:rStyle w:val="Siln"/>
        </w:rPr>
        <w:t>interpretácia</w:t>
      </w:r>
    </w:p>
    <w:p w:rsidR="00000000" w:rsidRDefault="00791BC1">
      <w:pPr>
        <w:pStyle w:val="Normlnywebov"/>
      </w:pPr>
      <w:r>
        <w:t>Očakávané funkcionality:</w:t>
      </w:r>
    </w:p>
    <w:p w:rsidR="00000000" w:rsidRDefault="00791BC1">
      <w:pPr>
        <w:numPr>
          <w:ilvl w:val="0"/>
          <w:numId w:val="6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centrálna služba asistovanej interpretácie na podporu interpretácie laboratórneho vyšetrenia;</w:t>
      </w:r>
    </w:p>
    <w:p w:rsidR="00000000" w:rsidRDefault="00791BC1">
      <w:pPr>
        <w:numPr>
          <w:ilvl w:val="0"/>
          <w:numId w:val="6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systém bude disponovať funkčným webovým užívateľským rozhraním prístupným z webového prehliadača ( import dát pre tretie st</w:t>
      </w:r>
      <w:r>
        <w:rPr>
          <w:rFonts w:eastAsia="Times New Roman"/>
        </w:rPr>
        <w:t>rany, občanov, odbornú verejnosť);</w:t>
      </w:r>
    </w:p>
    <w:p w:rsidR="00000000" w:rsidRDefault="00791BC1">
      <w:pPr>
        <w:numPr>
          <w:ilvl w:val="0"/>
          <w:numId w:val="6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API rozhrania a anonymizovaná znalostná databáza;</w:t>
      </w:r>
    </w:p>
    <w:p w:rsidR="00000000" w:rsidRDefault="00791BC1">
      <w:pPr>
        <w:numPr>
          <w:ilvl w:val="0"/>
          <w:numId w:val="62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API pre integráciu so IS plánovanými v rámci rozvojových projektov MZ SR v oblasti umelej inteligencie.</w:t>
      </w:r>
    </w:p>
    <w:p w:rsidR="00000000" w:rsidRDefault="00791BC1">
      <w:pPr>
        <w:pStyle w:val="Normlnywebov"/>
      </w:pPr>
      <w:r>
        <w:rPr>
          <w:rStyle w:val="Siln"/>
        </w:rPr>
        <w:t>6. Administratívny modul:</w:t>
      </w:r>
    </w:p>
    <w:p w:rsidR="00000000" w:rsidRDefault="00791BC1">
      <w:pPr>
        <w:pStyle w:val="Normlnywebov"/>
      </w:pPr>
      <w:r>
        <w:t>Modul slúži na správu prístupov k dátam a</w:t>
      </w:r>
      <w:r>
        <w:t xml:space="preserve"> správu rolí (RBAC). Administrátor systému nastaví prístupy na základe legislatívnych a kompetenčných pravidiel. Systém využije služby autentifikácie a autorizácie systému NZIS. Modul umožní aj nastavenie číselníkov, a monitorovanie stavu systému.</w:t>
      </w:r>
      <w:r>
        <w:br/>
        <w:t>Očakávan</w:t>
      </w:r>
      <w:r>
        <w:t>é funkcionality:</w:t>
      </w:r>
    </w:p>
    <w:p w:rsidR="00000000" w:rsidRDefault="00791BC1">
      <w:pPr>
        <w:numPr>
          <w:ilvl w:val="0"/>
          <w:numId w:val="6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Umožňujúci správu / parametrizáciu dotazníka, minimálne na úrovni otázok, logiky a vyhodnotenia rizika tak, aby ich bolo možné upravovať biznis používateľom s príslušnými právami (centrálne) bez potreby zásahu do expertného IT analytika al</w:t>
      </w:r>
      <w:r>
        <w:rPr>
          <w:rFonts w:eastAsia="Times New Roman"/>
        </w:rPr>
        <w:t>ebo dodávateľa riešenia.</w:t>
      </w:r>
    </w:p>
    <w:p w:rsidR="00000000" w:rsidRDefault="00791BC1">
      <w:pPr>
        <w:numPr>
          <w:ilvl w:val="0"/>
          <w:numId w:val="6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Správa prístupov</w:t>
      </w:r>
    </w:p>
    <w:p w:rsidR="00000000" w:rsidRDefault="00791BC1">
      <w:pPr>
        <w:numPr>
          <w:ilvl w:val="0"/>
          <w:numId w:val="63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Správa rol</w:t>
      </w:r>
      <w:r>
        <w:rPr>
          <w:rFonts w:eastAsia="Times New Roman"/>
        </w:rPr>
        <w:t>í</w:t>
      </w:r>
    </w:p>
    <w:p w:rsidR="00000000" w:rsidRDefault="00791BC1">
      <w:pPr>
        <w:pStyle w:val="Normlnywebov"/>
      </w:pPr>
      <w:r>
        <w:rPr>
          <w:rStyle w:val="Siln"/>
        </w:rPr>
        <w:t>7. Modul Asistovaná interpretácia – integrácia:</w:t>
      </w:r>
    </w:p>
    <w:p w:rsidR="00000000" w:rsidRDefault="00791BC1">
      <w:pPr>
        <w:pStyle w:val="Normlnywebov"/>
      </w:pPr>
      <w:r>
        <w:t>Modul je určený ako integračný komponent pre integráciu a poskytnutie onkologických údajov zo inými projektami pre AI technológie v zdravotníctve. Časť AP</w:t>
      </w:r>
      <w:r>
        <w:t xml:space="preserve">I prepojenia na predpokladané projekty v  module bude riešená až v ďalších fázach projektu. </w:t>
      </w:r>
      <w:r>
        <w:br/>
        <w:t xml:space="preserve">Použité služby alebo produkty pre asistovanú interpretáciu budú spĺňať certifikačné kritéria pre </w:t>
      </w:r>
      <w:r>
        <w:lastRenderedPageBreak/>
        <w:t xml:space="preserve">zdravotnícke pomôcky. Pre jednotlivé diagnózy modulu (software na </w:t>
      </w:r>
      <w:r>
        <w:t>podporu) sa predpokladá samostatné implementačné riešenie vzhľadom na špecifické požiadavky zobrazovacích vyšetrení a charakter patológií. Každá diagnóza si vyžaduje samostatný typ zobrazovacieho vyšetrenia (RTG, CT, MR, MMG, USG) a aj iný postup vyhodnote</w:t>
      </w:r>
      <w:r>
        <w:t>nia.</w:t>
      </w:r>
    </w:p>
    <w:p w:rsidR="00000000" w:rsidRDefault="00791BC1">
      <w:pPr>
        <w:pStyle w:val="Nadpis3"/>
        <w:rPr>
          <w:rFonts w:eastAsia="Times New Roman"/>
        </w:rPr>
      </w:pPr>
      <w:r>
        <w:rPr>
          <w:rStyle w:val="inline-comment-marker"/>
          <w:rFonts w:eastAsia="Times New Roman"/>
        </w:rPr>
        <w:t>Využívanie nadrezortných centrálnych blokov a podporných spoločných blokov (SaaS</w:t>
      </w:r>
      <w:r>
        <w:rPr>
          <w:rStyle w:val="inline-comment-marker"/>
          <w:rFonts w:eastAsia="Times New Roman"/>
        </w:rPr>
        <w:t>)</w:t>
      </w:r>
    </w:p>
    <w:p w:rsidR="00000000" w:rsidRDefault="00791BC1">
      <w:pPr>
        <w:pStyle w:val="Normlnywebov"/>
      </w:pPr>
      <w:r>
        <w:t>OnkoAsist využije nadrezortné centrálne bloky v rozsahu Autentifikačného modulu, ktorý bude integrovaný pomocou existujúcej infraštruktúry IS NZIS.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81"/>
        <w:gridCol w:w="2223"/>
        <w:gridCol w:w="5940"/>
      </w:tblGrid>
      <w:tr w:rsidR="00000000">
        <w:trPr>
          <w:divId w:val="148835505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Kód ISVS</w:t>
            </w:r>
            <w:r>
              <w:t xml:space="preserve"> </w:t>
            </w:r>
            <w:r>
              <w:br/>
            </w:r>
            <w:r>
              <w:rPr>
                <w:rStyle w:val="Zvraznenie"/>
              </w:rPr>
              <w:t>(z MetaIS)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Názov ISVS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Spoločné moduly podľa zákona č. 305/2013 e-Governmente</w:t>
            </w:r>
          </w:p>
        </w:tc>
      </w:tr>
      <w:tr w:rsidR="00000000">
        <w:trPr>
          <w:divId w:val="1488355051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808080"/>
              </w:rPr>
              <w:t>i</w:t>
            </w:r>
            <w:r>
              <w:rPr>
                <w:color w:val="333333"/>
              </w:rPr>
              <w:t>svs_8846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808080"/>
              </w:rPr>
              <w:t>Autentifikačný modul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  <w:color w:val="808080"/>
              </w:rPr>
              <w:t>Autentifikačný modul</w:t>
            </w:r>
          </w:p>
        </w:tc>
      </w:tr>
    </w:tbl>
    <w:p w:rsidR="00000000" w:rsidRDefault="00791BC1">
      <w:pPr>
        <w:pStyle w:val="Normlnywebov"/>
      </w:pPr>
      <w:r>
        <w:rPr>
          <w:color w:val="44546A"/>
        </w:rPr>
        <w:t>Tabuľka č.5 Prehľad integrácii I</w:t>
      </w:r>
      <w:r>
        <w:rPr>
          <w:color w:val="44546A"/>
        </w:rPr>
        <w:t>S</w:t>
      </w:r>
      <w:r>
        <w:rPr>
          <w:rStyle w:val="inline-comment-marker"/>
          <w:color w:val="44546A"/>
        </w:rPr>
        <w:t>VS na nadrezortné centrálne bloky – súčasný sta</w:t>
      </w:r>
      <w:r>
        <w:rPr>
          <w:rStyle w:val="inline-comment-marker"/>
          <w:color w:val="44546A"/>
        </w:rPr>
        <w:t>v</w:t>
      </w:r>
    </w:p>
    <w:p w:rsidR="00000000" w:rsidRDefault="00791BC1">
      <w:pPr>
        <w:pStyle w:val="Normlnywebov"/>
      </w:pPr>
      <w:r>
        <w:t>Budúci stav predpokladáme rovnaký ako súčasný stav. Ku neuvádzaným kapitolám "1. Prehľad plánovaného využívania podporných spoločných blokov (SaaS), 2. Prehľad plánovaných integrácií ISVS na nadrezortné centrálne bloky – spoločné moduly, 3. Prehľad plánova</w:t>
      </w:r>
      <w:r>
        <w:t>ných integrácií ISVS na nadrezortné centrálne bloky - modul procesnej integrácie a integrácie údajov  (IS CSRÚ), 4. Poskytovanie údajov z ISVS do IS CSRÚ, 5. Konzumovanie údajov z IS CSRU" - uvádzame, že jednotlivé body nebudú použité preto ich neriešime a</w:t>
      </w:r>
      <w:r>
        <w:t xml:space="preserve"> nie sú pre tento projekt relevantné.</w:t>
      </w:r>
      <w:r>
        <w:br/>
      </w:r>
    </w:p>
    <w:p w:rsidR="00000000" w:rsidRDefault="00791BC1">
      <w:pPr>
        <w:pStyle w:val="Nadpis2"/>
        <w:rPr>
          <w:rFonts w:eastAsia="Times New Roman"/>
        </w:rPr>
      </w:pPr>
      <w:r>
        <w:rPr>
          <w:rStyle w:val="inline-comment-marker"/>
          <w:rFonts w:eastAsia="Times New Roman"/>
        </w:rPr>
        <w:t>Dátová vrstv</w:t>
      </w:r>
      <w:r>
        <w:rPr>
          <w:rStyle w:val="inline-comment-marker"/>
          <w:rFonts w:eastAsia="Times New Roman"/>
        </w:rPr>
        <w:t>a</w:t>
      </w:r>
    </w:p>
    <w:p w:rsidR="00000000" w:rsidRDefault="00791BC1">
      <w:pPr>
        <w:pStyle w:val="Nadpis3"/>
        <w:rPr>
          <w:rFonts w:eastAsia="Times New Roman"/>
        </w:rPr>
      </w:pPr>
      <w:r>
        <w:rPr>
          <w:rFonts w:eastAsia="Times New Roman"/>
        </w:rPr>
        <w:t>Údaje v správe organizácie</w:t>
      </w:r>
    </w:p>
    <w:p w:rsidR="00000000" w:rsidRDefault="00791BC1">
      <w:pPr>
        <w:pStyle w:val="Normlnywebov"/>
      </w:pPr>
      <w:r>
        <w:br/>
      </w:r>
      <w:r>
        <w:t>Pohľad na vzťahy základných dátových entít v budúcom stave. Projekt nebude pojednávať o otvorených údajoch, analytických údajoch a mojich údajoch. Pre projekt sú relevantné zd</w:t>
      </w:r>
      <w:r>
        <w:t>ravotnícke informácie, a teda o osobitnú kategóriu osobných údajov. Okrem toho výstupom projektu budú aj analytické údaje keď prejdú anonymizáciou v module asistovanej interpretácie a sú poskytované ďalej. V budúcom stave budú súčasné vstupné dáta od pacie</w:t>
      </w:r>
      <w:r>
        <w:t>nta doplnené o dáta, ktoré vzniknú v procese onkologickej diagnostiky a vyšetrenia s cieľom automatizácie doplnenia a agregácie údajov zo všetkých dostupných vyšetrení do lekárskej správy. Lekárska správa tak bude obsahovať dodatočné údaje potrebné pre roz</w:t>
      </w:r>
      <w:r>
        <w:t xml:space="preserve">hodovanie špecialistom resp. nádorovou komisiou. Obrázok obsahuje ilustratívny pohľad na dátové entity a vzťahy, ktoré vyplývajú z </w:t>
      </w:r>
      <w:r>
        <w:lastRenderedPageBreak/>
        <w:t xml:space="preserve">biznis architektúry a navrhovaných procesov OnkoAsist. </w:t>
      </w:r>
      <w:r>
        <w:br/>
      </w:r>
      <w:r>
        <w:rPr>
          <w:noProof/>
        </w:rPr>
        <w:drawing>
          <wp:inline distT="0" distB="0" distL="0" distR="0">
            <wp:extent cx="4457700" cy="2447925"/>
            <wp:effectExtent l="0" t="0" r="0" b="9525"/>
            <wp:docPr id="13" name="Obrázok 13" descr="C:\217f44b936debca41fb6efe609aa9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217f44b936debca41fb6efe609aa964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791BC1">
      <w:pPr>
        <w:pStyle w:val="Nadpis2"/>
        <w:rPr>
          <w:rFonts w:eastAsia="Times New Roman"/>
        </w:rPr>
      </w:pPr>
      <w:r>
        <w:rPr>
          <w:rStyle w:val="inline-comment-marker"/>
          <w:rFonts w:eastAsia="Times New Roman"/>
        </w:rPr>
        <w:t>Referenčné údaj</w:t>
      </w:r>
      <w:r>
        <w:rPr>
          <w:rStyle w:val="inline-comment-marker"/>
          <w:rFonts w:eastAsia="Times New Roman"/>
        </w:rPr>
        <w:t>e</w:t>
      </w:r>
    </w:p>
    <w:p w:rsidR="00000000" w:rsidRDefault="00791BC1">
      <w:pPr>
        <w:pStyle w:val="Normlnywebov"/>
      </w:pPr>
      <w:r>
        <w:t>IS OnkoAsist bude využívať existujúce údaje z údajovej základne NZIS, ktorá je spravovaná jednotnou referenčnou údajovou základňou rezortu zdravotníctva - JRUZ RZ.</w:t>
      </w:r>
      <w:r>
        <w:br/>
        <w:t>IS Onko</w:t>
      </w:r>
      <w:r>
        <w:t xml:space="preserve">Asist bude nadstavbou NZIS, ktorý je integrovaný JRUZ RZ. Údajová základňa NZIS poskytne OnkoAsist najmä prístup k referenčným údajom o pacientovi z Registra fyzických osôb, Registra adries a register poskytovateľov zdravotnej starostlivosti. </w:t>
      </w:r>
      <w:r>
        <w:br/>
        <w:t>Údaje z Náro</w:t>
      </w:r>
      <w:r>
        <w:t xml:space="preserve">dného onkologického registra budú využité v zmysle </w:t>
      </w:r>
      <w:hyperlink r:id="rId18" w:history="1">
        <w:r>
          <w:rPr>
            <w:rStyle w:val="Hypertextovprepojenie"/>
          </w:rPr>
          <w:t>zákona č. 153/2013 Z. z. o národnom zdravotníckom informačnom systéme</w:t>
        </w:r>
      </w:hyperlink>
      <w:r>
        <w:t>.</w:t>
      </w:r>
    </w:p>
    <w:p w:rsidR="00000000" w:rsidRDefault="00791BC1">
      <w:pPr>
        <w:pStyle w:val="Normlnywebov"/>
      </w:pPr>
      <w:r>
        <w:rPr>
          <w:color w:val="212121"/>
        </w:rPr>
        <w:t>Z  IS CSRU  nebudeme  preberať ani konzumovať  žiadne referen</w:t>
      </w:r>
      <w:r>
        <w:rPr>
          <w:color w:val="212121"/>
        </w:rPr>
        <w:t>čné údaje. Onkoassist  bude  konzumovať  údaje  v rámci   NZIS  a JURZ ( administratívny register PZS a zdravotných pracovníkov).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6"/>
        <w:gridCol w:w="1602"/>
        <w:gridCol w:w="2840"/>
        <w:gridCol w:w="2666"/>
        <w:gridCol w:w="1730"/>
      </w:tblGrid>
      <w:tr w:rsidR="00000000">
        <w:trPr>
          <w:divId w:val="98404762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ID OE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Názov referenčného registra /objektu evidencie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Názov referenčného údaja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Identifikácia subjektu, ku ktorému sa viaže refe</w:t>
            </w:r>
            <w:r>
              <w:rPr>
                <w:rStyle w:val="Siln"/>
              </w:rPr>
              <w:t>renčný údaj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Zdrojový register a registrátor zdrojového registra</w:t>
            </w:r>
          </w:p>
        </w:tc>
      </w:tr>
      <w:tr w:rsidR="00000000">
        <w:trPr>
          <w:divId w:val="98404762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 </w:t>
            </w:r>
            <w:r>
              <w:rPr>
                <w:color w:val="000000"/>
              </w:rPr>
              <w:t>JURZ/ NZIS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Admin. Register -  Register  poskytovatelov PZS ( specialisti 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Poskytovateľ  zdravotnej starostlivosti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  <w:r>
              <w:rPr>
                <w:rFonts w:eastAsia="Times New Roman"/>
                <w:color w:val="000000"/>
              </w:rPr>
              <w:t>MZ SR (SZU)/NCZI  a (Lekarska komora)</w:t>
            </w:r>
          </w:p>
        </w:tc>
      </w:tr>
      <w:tr w:rsidR="00000000">
        <w:trPr>
          <w:divId w:val="98404762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 </w:t>
            </w:r>
            <w:r>
              <w:rPr>
                <w:color w:val="000000"/>
              </w:rPr>
              <w:t>JURZ/ NZIS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 </w:t>
            </w:r>
            <w:r>
              <w:rPr>
                <w:color w:val="000000"/>
              </w:rPr>
              <w:t>Overenie   lekára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Poskytovateľ  zdravotnej starostlivosti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  <w:r>
              <w:rPr>
                <w:rFonts w:eastAsia="Times New Roman"/>
                <w:color w:val="000000"/>
              </w:rPr>
              <w:t>NCZI</w:t>
            </w:r>
          </w:p>
        </w:tc>
      </w:tr>
      <w:tr w:rsidR="00000000">
        <w:trPr>
          <w:divId w:val="984047623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 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 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 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 </w:t>
            </w:r>
          </w:p>
        </w:tc>
      </w:tr>
    </w:tbl>
    <w:p w:rsidR="00000000" w:rsidRDefault="00791BC1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Technologická vrstva</w:t>
      </w:r>
    </w:p>
    <w:p w:rsidR="00000000" w:rsidRDefault="00791BC1">
      <w:pPr>
        <w:pStyle w:val="Nadpis3"/>
        <w:rPr>
          <w:rFonts w:eastAsia="Times New Roman"/>
        </w:rPr>
      </w:pPr>
      <w:r>
        <w:rPr>
          <w:rFonts w:eastAsia="Times New Roman"/>
        </w:rPr>
        <w:t>Prehľad technologického stav</w:t>
      </w:r>
      <w:r>
        <w:rPr>
          <w:rFonts w:eastAsia="Times New Roman"/>
        </w:rPr>
        <w:t>u</w:t>
      </w:r>
    </w:p>
    <w:p w:rsidR="00000000" w:rsidRDefault="00791BC1">
      <w:pPr>
        <w:pStyle w:val="Normlnywebov"/>
      </w:pPr>
      <w:r>
        <w:br/>
        <w:t xml:space="preserve">Súčasná technologická infraštruktúra je navrhnutá na prevádzku NZIS. </w:t>
      </w:r>
      <w:r>
        <w:br/>
      </w:r>
      <w:r>
        <w:rPr>
          <w:noProof/>
        </w:rPr>
        <w:drawing>
          <wp:inline distT="0" distB="0" distL="0" distR="0">
            <wp:extent cx="3076575" cy="1409700"/>
            <wp:effectExtent l="0" t="0" r="9525" b="0"/>
            <wp:docPr id="14" name="Obrázok 14" descr="C:\49da958bef72523a5e4866e9f1abc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49da958bef72523a5e4866e9f1abc5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>IS OnkoAsist bude nadstavbou systému eZd</w:t>
      </w:r>
      <w:r>
        <w:t>ravie, pričom je potrebné rozšíriť súčasnú konfiguráciu.</w:t>
      </w:r>
    </w:p>
    <w:p w:rsidR="00000000" w:rsidRDefault="00791BC1">
      <w:pPr>
        <w:pStyle w:val="Nadpis3"/>
        <w:rPr>
          <w:rFonts w:eastAsia="Times New Roman"/>
        </w:rPr>
      </w:pPr>
      <w:r>
        <w:rPr>
          <w:rFonts w:eastAsia="Times New Roman"/>
        </w:rPr>
        <w:t>Požiadavky na výkonnostné parametre, kapacitné požiadavky</w:t>
      </w:r>
    </w:p>
    <w:p w:rsidR="00000000" w:rsidRDefault="00791BC1">
      <w:pPr>
        <w:pStyle w:val="Normlnywebov"/>
        <w:spacing w:after="240" w:afterAutospacing="0"/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97"/>
        <w:gridCol w:w="1843"/>
        <w:gridCol w:w="1724"/>
        <w:gridCol w:w="4777"/>
      </w:tblGrid>
      <w:tr w:rsidR="00000000">
        <w:trPr>
          <w:divId w:val="72260518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Parameter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Jednotky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Predpokladaná hodnota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Poznámka</w:t>
            </w:r>
          </w:p>
        </w:tc>
      </w:tr>
      <w:tr w:rsidR="00000000">
        <w:trPr>
          <w:divId w:val="72260518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Počet interných používateľov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Počet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360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Počet lekárov s prístupom do systému</w:t>
            </w:r>
          </w:p>
        </w:tc>
      </w:tr>
      <w:tr w:rsidR="00000000">
        <w:trPr>
          <w:divId w:val="72260518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Počet súčasne pracujúcich interných používateľov v špičkovom zaťažení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Počet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50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  <w:tr w:rsidR="00000000">
        <w:trPr>
          <w:divId w:val="72260518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Počet externých používateľov (internet)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Počet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360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Počet lekárov s prístupom do systému</w:t>
            </w:r>
          </w:p>
        </w:tc>
      </w:tr>
      <w:tr w:rsidR="00000000">
        <w:trPr>
          <w:divId w:val="72260518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Počet externých používateľov používajúcich systém v špičkovom zaťažení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Počet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50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  <w:tr w:rsidR="00000000">
        <w:trPr>
          <w:divId w:val="72260518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lastRenderedPageBreak/>
              <w:t>Počet transakcií (podaní, požiadaviek) za obdobie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Počet/obdobie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 xml:space="preserve">Dotazník: do 1 000 000 /ročne </w:t>
            </w:r>
            <w:r>
              <w:br/>
              <w:t>Rozhodnutia: 50 000/ročne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  <w:tr w:rsidR="00000000">
        <w:trPr>
          <w:divId w:val="72260518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Objem údajov na transakciu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Objem/transakcia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1 MB – 1GB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 xml:space="preserve">1 MB prenos základných údajov o pacientovi </w:t>
            </w:r>
            <w:r>
              <w:br/>
              <w:t>1 GB prenos údajov o výsledkoch z</w:t>
            </w:r>
            <w:r>
              <w:t>obrazovacích vyšetrení</w:t>
            </w:r>
          </w:p>
        </w:tc>
      </w:tr>
      <w:tr w:rsidR="00000000">
        <w:trPr>
          <w:divId w:val="72260518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Objem existujúcich kmeňových dát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Objem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50 GB – 0,5 TB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  <w:divId w:val="335888140"/>
            </w:pPr>
            <w:r>
              <w:t>Ročný prírastok dát: 50 000 MB, t.j. 10% z celkového počtu onkologických vyšetrení.</w:t>
            </w:r>
          </w:p>
          <w:p w:rsidR="00000000" w:rsidRDefault="00791BC1">
            <w:pPr>
              <w:divId w:val="335888140"/>
              <w:rPr>
                <w:rFonts w:eastAsia="Times New Roman"/>
              </w:rPr>
            </w:pPr>
            <w:hyperlink r:id="rId20" w:history="1">
              <w:r>
                <w:rPr>
                  <w:rStyle w:val="Hypertextovprepojenie"/>
                  <w:rFonts w:eastAsia="Times New Roman"/>
                </w:rPr>
                <w:t>https://www.nczisk.sk/Aktuality/Pages/Cinnost-nuklearnej-mediciny-klinickej-a-radiacnej-onkologie-v-Slovenskej-republike-2019.aspx</w:t>
              </w:r>
              <w:r>
                <w:rPr>
                  <w:rFonts w:eastAsia="Times New Roman"/>
                  <w:noProof/>
                  <w:color w:val="0000FF"/>
                  <w:vertAlign w:val="superscript"/>
                </w:rPr>
                <w:drawing>
                  <wp:inline distT="0" distB="0" distL="0" distR="0">
                    <wp:extent cx="66675" cy="66675"/>
                    <wp:effectExtent l="0" t="0" r="9525" b="9525"/>
                    <wp:docPr id="15" name="Obrázok 15" descr="C:\e0e31ea2d3b9bb40b143b573ef6c1822">
                      <a:hlinkClick xmlns:a="http://schemas.openxmlformats.org/drawingml/2006/main" r:id="rId20"/>
                    </wp:docPr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5" descr="C:\e0e31ea2d3b9bb40b143b573ef6c1822">
                              <a:hlinkClick r:id="rId20"/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66675" cy="66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hyperlink>
            <w:r>
              <w:rPr>
                <w:rFonts w:eastAsia="Times New Roman"/>
              </w:rPr>
              <w:t xml:space="preserve"> </w:t>
            </w:r>
          </w:p>
        </w:tc>
      </w:tr>
      <w:tr w:rsidR="00000000">
        <w:trPr>
          <w:divId w:val="722605188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Ďalšie kapacitné a výkonové požiadavky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</w:tbl>
    <w:p w:rsidR="00000000" w:rsidRDefault="00791BC1">
      <w:pPr>
        <w:pStyle w:val="Normlnywebov"/>
      </w:pPr>
      <w:r>
        <w:rPr>
          <w:color w:val="44546A"/>
        </w:rPr>
        <w:t>Tabuľka č.20 Prehľad vybraných kapacitných a v</w:t>
      </w:r>
      <w:r>
        <w:rPr>
          <w:color w:val="44546A"/>
        </w:rPr>
        <w:t>ýkonových požiadaviek– budúci stav</w:t>
      </w:r>
    </w:p>
    <w:p w:rsidR="00000000" w:rsidRDefault="00791BC1">
      <w:pPr>
        <w:pStyle w:val="Nadpis3"/>
        <w:rPr>
          <w:rFonts w:eastAsia="Times New Roman"/>
        </w:rPr>
      </w:pPr>
      <w:r>
        <w:rPr>
          <w:rFonts w:eastAsia="Times New Roman"/>
        </w:rPr>
        <w:t>Návrh riešenia technologickej architektúry</w:t>
      </w:r>
    </w:p>
    <w:p w:rsidR="00000000" w:rsidRDefault="00791BC1">
      <w:pPr>
        <w:pStyle w:val="Normlnywebov"/>
      </w:pPr>
      <w:r>
        <w:br/>
        <w:t xml:space="preserve">V budúcom stave je potrebné rozšíriť súčasnú technickú infraštruktúru o kapacitu potrebnú pre prevádzku nadstavby NZIS – OnkoAsist pre. </w:t>
      </w:r>
      <w:r>
        <w:rPr>
          <w:rStyle w:val="Siln"/>
        </w:rPr>
        <w:t>Odhad výpočtovej kapacity bude závisieť o</w:t>
      </w:r>
      <w:r>
        <w:rPr>
          <w:rStyle w:val="Siln"/>
        </w:rPr>
        <w:t>d návrhu konkrétneho riešenia.</w:t>
      </w:r>
      <w:r>
        <w:t xml:space="preserve"> Preto bude upresenený na základe víťazného návrhu riešenia. Zmena v rozpočte bude vykonaná prostredníctvom dodatku k podpísanej zmluvy o NFP </w:t>
      </w:r>
      <w:r>
        <w:br/>
        <w:t>Produkčné prostredie:</w:t>
      </w:r>
    </w:p>
    <w:p w:rsidR="00000000" w:rsidRDefault="00791BC1">
      <w:pPr>
        <w:numPr>
          <w:ilvl w:val="0"/>
          <w:numId w:val="6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Virtualizačný server pre aplikačné, databázové a integračné servery pre moduly OnkoAsist, odhadovaný počet 7x vCPU min. 24 vCPU 128 GB RAM.</w:t>
      </w:r>
    </w:p>
    <w:p w:rsidR="00000000" w:rsidRDefault="00791BC1">
      <w:pPr>
        <w:numPr>
          <w:ilvl w:val="0"/>
          <w:numId w:val="6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Záložný server</w:t>
      </w:r>
    </w:p>
    <w:p w:rsidR="00000000" w:rsidRDefault="00791BC1">
      <w:pPr>
        <w:numPr>
          <w:ilvl w:val="0"/>
          <w:numId w:val="6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SAN</w:t>
      </w:r>
    </w:p>
    <w:p w:rsidR="00000000" w:rsidRDefault="00791BC1">
      <w:pPr>
        <w:numPr>
          <w:ilvl w:val="0"/>
          <w:numId w:val="64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2x diskové pole</w:t>
      </w:r>
    </w:p>
    <w:p w:rsidR="00000000" w:rsidRDefault="00791BC1">
      <w:pPr>
        <w:pStyle w:val="Normlnywebov"/>
      </w:pPr>
      <w:r>
        <w:br/>
        <w:t>Pre ostatné prostredia (testovacie, predprodukčné a integračné a vývojové):</w:t>
      </w:r>
    </w:p>
    <w:p w:rsidR="00000000" w:rsidRDefault="00791BC1">
      <w:pPr>
        <w:numPr>
          <w:ilvl w:val="0"/>
          <w:numId w:val="6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Virt</w:t>
      </w:r>
      <w:r>
        <w:rPr>
          <w:rFonts w:eastAsia="Times New Roman"/>
        </w:rPr>
        <w:t>ualizačný server pre aplikačné, databázové a integračné servery pre moduly OnkoAsist</w:t>
      </w:r>
    </w:p>
    <w:p w:rsidR="00000000" w:rsidRDefault="00791BC1">
      <w:pPr>
        <w:numPr>
          <w:ilvl w:val="0"/>
          <w:numId w:val="6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Záložný server</w:t>
      </w:r>
    </w:p>
    <w:p w:rsidR="00000000" w:rsidRDefault="00791BC1">
      <w:pPr>
        <w:numPr>
          <w:ilvl w:val="0"/>
          <w:numId w:val="65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2x diskové pole</w:t>
      </w:r>
    </w:p>
    <w:p w:rsidR="00000000" w:rsidRDefault="00791BC1">
      <w:pPr>
        <w:pStyle w:val="Normlnywebov"/>
      </w:pPr>
      <w:r>
        <w:lastRenderedPageBreak/>
        <w:br/>
      </w:r>
      <w:r>
        <w:br/>
      </w:r>
      <w:r>
        <w:rPr>
          <w:noProof/>
        </w:rPr>
        <w:drawing>
          <wp:inline distT="0" distB="0" distL="0" distR="0">
            <wp:extent cx="4457700" cy="1724025"/>
            <wp:effectExtent l="0" t="0" r="0" b="9525"/>
            <wp:docPr id="16" name="Obrázok 16" descr="C:\d76d58e26b9b421076aa83fa87e764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76d58e26b9b421076aa83fa87e764e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Style w:val="Siln"/>
        </w:rPr>
        <w:t>Infraštruktúra IS PZS</w:t>
      </w:r>
      <w:r>
        <w:br/>
        <w:t>Na úrovni front-endu sú v súčasnosti používané IS PZS, ktoré sú prevádzkované na lokálnej infraštruktúre jednotlivých PZS napr. AIS ambulantné systémy u lekárov nainštalované na PC alebo ÚIS resp. NIS na serveroch v nemocn</w:t>
      </w:r>
      <w:r>
        <w:t>iciach alebo zdravotníckych zariadeniach. Doplnením funkcií OnkoAsist nevzniknú zásadné nároky na lokálnu infraštruktúru, pre PZS, ktoré už v súčasnosti využívajú prenosy pre PACS systémy. Predpokladaným vplyvom je zvýšenie frekvencie dopytov na prenosy dá</w:t>
      </w:r>
      <w:r>
        <w:t>t pre onkologických pacientov. Pre tieto je potrebné individuálne prehodnotiť dopad na sieťovú kapacitu.</w:t>
      </w:r>
    </w:p>
    <w:p w:rsidR="00000000" w:rsidRDefault="00791BC1">
      <w:pPr>
        <w:pStyle w:val="Nadpis3"/>
        <w:rPr>
          <w:rFonts w:eastAsia="Times New Roman"/>
        </w:rPr>
      </w:pPr>
      <w:r>
        <w:rPr>
          <w:rFonts w:eastAsia="Times New Roman"/>
        </w:rPr>
        <w:t>Využívanie služieb z katalógu služieb vládneho cloudu</w:t>
      </w:r>
    </w:p>
    <w:p w:rsidR="00000000" w:rsidRDefault="00791BC1">
      <w:pPr>
        <w:pStyle w:val="Normlnywebov"/>
      </w:pPr>
      <w:r>
        <w:t>OnkoAsist predpokladá využitie certifikovaných služieb Vládneho cloudu, pokiaľ budú služby spĺňať</w:t>
      </w:r>
      <w:r>
        <w:t xml:space="preserve"> požiadavky na spracovanie citlivých dát. Spracovanie citlivých údajov o pacientovi podlieha špecifickej právnej úprave, ktorá je definovaná najmä Zákonom č. 576/2004 Z. z. (Zákon o zdravotnej starostlivosti, službách súvisiacich s poskytovaním zdravotnej </w:t>
      </w:r>
      <w:r>
        <w:t xml:space="preserve">starostlivosti a o zmene a doplnení niektorých zákonov). Z dôvodu špecifickosti spracovania údajov by mali byť vybrané služby vládnej cloudovej služby na úrovni </w:t>
      </w:r>
      <w:r>
        <w:rPr>
          <w:rStyle w:val="Zvraznenie"/>
        </w:rPr>
        <w:t>U3: Regulované dáta – dáta, nakladenie s ktorými je upravené osobitnými právnymi predpismi.</w:t>
      </w:r>
      <w:r>
        <w:br/>
        <w:t>Def</w:t>
      </w:r>
      <w:r>
        <w:t xml:space="preserve">iníciu postupu certifikácie a úrovne určuje MIRRI v dokumente Metodické usmernenie pre proces zaradenia cloudovej služby do katalógu (Zdroj: </w:t>
      </w:r>
      <w:hyperlink r:id="rId23" w:history="1">
        <w:r>
          <w:rPr>
            <w:rStyle w:val="Hypertextovprepojenie"/>
          </w:rPr>
          <w:t>https://www</w:t>
        </w:r>
        <w:r>
          <w:rPr>
            <w:rStyle w:val="Hypertextovprepojenie"/>
          </w:rPr>
          <w:t>.mirri.gov.sk/sekcie/certifikacia-a-zapis-sluzieb-vladneho-cloudu/index.html</w:t>
        </w:r>
        <w:r>
          <w:rPr>
            <w:noProof/>
            <w:color w:val="0000FF"/>
            <w:vertAlign w:val="superscript"/>
          </w:rPr>
          <w:drawing>
            <wp:inline distT="0" distB="0" distL="0" distR="0">
              <wp:extent cx="66675" cy="66675"/>
              <wp:effectExtent l="0" t="0" r="9525" b="9525"/>
              <wp:docPr id="17" name="Obrázok 17" descr="C:\e0e31ea2d3b9bb40b143b573ef6c1822">
                <a:hlinkClick xmlns:a="http://schemas.openxmlformats.org/drawingml/2006/main" r:id="rId23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7" descr="C:\e0e31ea2d3b9bb40b143b573ef6c1822">
                        <a:hlinkClick r:id="rId23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6675" cy="66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hyperlink>
      <w:r>
        <w:t xml:space="preserve">). </w:t>
      </w:r>
      <w:r>
        <w:br/>
        <w:t>Katalóg služieb Vládneho cloudu – verejná časť v súčasnej verzii 2.2 obsahuje</w:t>
      </w:r>
      <w:r>
        <w:t xml:space="preserve"> len limitovaný počet služieb, ktoré spĺňajú kritériá pre spracovanie regulovaných dát – úroveň U3. (Zdroj: </w:t>
      </w:r>
      <w:hyperlink r:id="rId24" w:history="1">
        <w:r>
          <w:rPr>
            <w:rStyle w:val="Hypertextovprepojenie"/>
          </w:rPr>
          <w:t>https://www.mirri.gov.</w:t>
        </w:r>
        <w:r>
          <w:rPr>
            <w:rStyle w:val="Hypertextovprepojenie"/>
          </w:rPr>
          <w:t>sk/sekcie/informatizacia/egovernment/vladny-cloud/katalog-cloudovych-sluzieb/index.html</w:t>
        </w:r>
        <w:r>
          <w:rPr>
            <w:noProof/>
            <w:color w:val="0000FF"/>
            <w:vertAlign w:val="superscript"/>
          </w:rPr>
          <w:drawing>
            <wp:inline distT="0" distB="0" distL="0" distR="0">
              <wp:extent cx="66675" cy="66675"/>
              <wp:effectExtent l="0" t="0" r="9525" b="9525"/>
              <wp:docPr id="18" name="Obrázok 18" descr="C:\e0e31ea2d3b9bb40b143b573ef6c1822">
                <a:hlinkClick xmlns:a="http://schemas.openxmlformats.org/drawingml/2006/main" r:id="rId24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8" descr="C:\e0e31ea2d3b9bb40b143b573ef6c1822">
                        <a:hlinkClick r:id="rId24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6675" cy="66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hyperlink>
      <w:r>
        <w:t>)</w:t>
      </w:r>
      <w:r>
        <w:br/>
        <w:t>Návrh riešenia OnkoAsist je teda navrhovaný v alternatíve využitím resp. rozšírením kapacity dátového centra NCZI.</w:t>
      </w:r>
    </w:p>
    <w:p w:rsidR="00000000" w:rsidRDefault="00791BC1">
      <w:pPr>
        <w:pStyle w:val="Nadpis3"/>
        <w:rPr>
          <w:rFonts w:eastAsia="Times New Roman"/>
        </w:rPr>
      </w:pPr>
      <w:r>
        <w:rPr>
          <w:rFonts w:eastAsia="Times New Roman"/>
        </w:rPr>
        <w:t>Jazyková lokalizácia</w:t>
      </w:r>
    </w:p>
    <w:p w:rsidR="00000000" w:rsidRDefault="00791BC1">
      <w:pPr>
        <w:pStyle w:val="Normlnywebov"/>
      </w:pPr>
      <w:r>
        <w:t>Systém bude</w:t>
      </w:r>
      <w:r>
        <w:t xml:space="preserve"> lokalizovaný v slovenskom jazyku.</w:t>
      </w:r>
    </w:p>
    <w:p w:rsidR="00000000" w:rsidRDefault="00791BC1">
      <w:pPr>
        <w:pStyle w:val="Nadpis2"/>
        <w:rPr>
          <w:rFonts w:eastAsia="Times New Roman"/>
        </w:rPr>
      </w:pPr>
      <w:r>
        <w:rPr>
          <w:rFonts w:eastAsia="Times New Roman"/>
        </w:rPr>
        <w:t>Bezpečnostná architektúra</w:t>
      </w:r>
    </w:p>
    <w:p w:rsidR="00000000" w:rsidRDefault="00791BC1">
      <w:pPr>
        <w:pStyle w:val="Normlnywebov"/>
      </w:pPr>
      <w:r>
        <w:lastRenderedPageBreak/>
        <w:t>Bezpečnostná architektúra sa musí riadiť aktuálnymi štandardmi pre zaistenie bezpečnosti a dôvernosti v zdravotníctve:</w:t>
      </w:r>
      <w:r>
        <w:br/>
      </w:r>
      <w:r>
        <w:rPr>
          <w:rStyle w:val="inline-comment-marker"/>
        </w:rPr>
        <w:t>(Link:</w:t>
      </w:r>
      <w:r>
        <w:rPr>
          <w:rStyle w:val="inline-comment-marker"/>
        </w:rPr>
        <w:t xml:space="preserve"> </w:t>
      </w:r>
      <w:hyperlink r:id="rId25" w:history="1">
        <w:r>
          <w:rPr>
            <w:rStyle w:val="inline-comment-marker"/>
            <w:color w:val="0000FF"/>
            <w:u w:val="single"/>
          </w:rPr>
          <w:t>http://www.nczisk.sk/Standardy-v-zdravotnictve/Pages/Standardy-pre-zaistenie-bezpecnosti-a-dovernosti.asp</w:t>
        </w:r>
        <w:r>
          <w:rPr>
            <w:rStyle w:val="inline-comment-marker"/>
            <w:color w:val="0000FF"/>
            <w:u w:val="single"/>
          </w:rPr>
          <w:t>x</w:t>
        </w:r>
        <w:r>
          <w:rPr>
            <w:noProof/>
            <w:color w:val="0000FF"/>
            <w:vertAlign w:val="superscript"/>
          </w:rPr>
          <w:drawing>
            <wp:inline distT="0" distB="0" distL="0" distR="0">
              <wp:extent cx="66675" cy="66675"/>
              <wp:effectExtent l="0" t="0" r="9525" b="9525"/>
              <wp:docPr id="19" name="Obrázok 19" descr="C:\e0e31ea2d3b9bb40b143b573ef6c1822">
                <a:hlinkClick xmlns:a="http://schemas.openxmlformats.org/drawingml/2006/main" r:id="rId25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9" descr="C:\e0e31ea2d3b9bb40b143b573ef6c1822">
                        <a:hlinkClick r:id="rId25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6675" cy="66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hyperlink>
      <w:r>
        <w:rPr>
          <w:rStyle w:val="inline-comment-marker"/>
          <w:b/>
          <w:bCs/>
        </w:rPr>
        <w:t>)</w:t>
      </w:r>
      <w:r>
        <w:br/>
      </w:r>
      <w:r>
        <w:t>CSIRT.SK (samostatný odbor na MIRRI SR) zabezpečuje služby spojené so zvládaním bezpečnostných incidentov, odstraňovaním ich následkov a následnou obnovou činnosti informačných systémov a súvisiacich informačných a komunikačných technológií v rámci celej I</w:t>
      </w:r>
      <w:r>
        <w:t xml:space="preserve">S VS. </w:t>
      </w:r>
      <w:r>
        <w:br/>
        <w:t>CSIRT.SK publikoval minimálne bezpečnostné požiadavky, ktoré musia byť splnené na zabezpečenie infraštruktúry a riešenia implementovaného v rámci OPII. Tieto sú definované v dokumente Metodika pre systematické zabezpečenie organizácií verejnej správ</w:t>
      </w:r>
      <w:r>
        <w:t xml:space="preserve">y v oblasti informačnej bezpečnosti. (link: </w:t>
      </w:r>
      <w:hyperlink r:id="rId26" w:history="1">
        <w:r>
          <w:rPr>
            <w:rStyle w:val="Hypertextovprepojenie"/>
          </w:rPr>
          <w:t>https://www.csirt.gov.sk/nase-publikacie.html?csrt=6681104987126263034</w:t>
        </w:r>
      </w:hyperlink>
      <w:r>
        <w:t>)</w:t>
      </w:r>
      <w:r>
        <w:br/>
        <w:t xml:space="preserve">Dokument definuje nasledujúce oblasti, podľa ktorých </w:t>
      </w:r>
      <w:r>
        <w:t>sa bude implementácia OnkoAsist riadiť, v zmysle záväznosti požiadaviek:</w:t>
      </w:r>
    </w:p>
    <w:p w:rsidR="00000000" w:rsidRDefault="00791BC1">
      <w:pPr>
        <w:numPr>
          <w:ilvl w:val="0"/>
          <w:numId w:val="6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Bezpečnostné požiadavky</w:t>
      </w:r>
    </w:p>
    <w:p w:rsidR="00000000" w:rsidRDefault="00791BC1">
      <w:pPr>
        <w:numPr>
          <w:ilvl w:val="0"/>
          <w:numId w:val="6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Organizačné opatrenia</w:t>
      </w:r>
    </w:p>
    <w:p w:rsidR="00000000" w:rsidRDefault="00791BC1">
      <w:pPr>
        <w:numPr>
          <w:ilvl w:val="0"/>
          <w:numId w:val="6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Technické opatrenia (minimálne požiadavky na zabezpečenie implementovaného riešenia, minimálne požiadavky na zabezpečenie služieb dostupn</w:t>
      </w:r>
      <w:r>
        <w:rPr>
          <w:rFonts w:eastAsia="Times New Roman"/>
        </w:rPr>
        <w:t>ých z externých sietí – webové aplikácie, mechanizmus kontroly a pod.)</w:t>
      </w:r>
    </w:p>
    <w:p w:rsidR="00000000" w:rsidRDefault="00791BC1">
      <w:pPr>
        <w:numPr>
          <w:ilvl w:val="0"/>
          <w:numId w:val="6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Minimálne požiadavky na zabezpečenie infraštruktúry</w:t>
      </w:r>
    </w:p>
    <w:p w:rsidR="00000000" w:rsidRDefault="00791BC1">
      <w:pPr>
        <w:numPr>
          <w:ilvl w:val="0"/>
          <w:numId w:val="6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Minimálne požiadavky na zabezpečenie externej infraštruktúry</w:t>
      </w:r>
    </w:p>
    <w:p w:rsidR="00000000" w:rsidRDefault="00791BC1">
      <w:pPr>
        <w:numPr>
          <w:ilvl w:val="0"/>
          <w:numId w:val="6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Minimálne požiadavky na zabezpečenie internej infraštruktúry</w:t>
      </w:r>
    </w:p>
    <w:p w:rsidR="00000000" w:rsidRDefault="00791BC1">
      <w:pPr>
        <w:numPr>
          <w:ilvl w:val="0"/>
          <w:numId w:val="6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Minimálne p</w:t>
      </w:r>
      <w:r>
        <w:rPr>
          <w:rFonts w:eastAsia="Times New Roman"/>
        </w:rPr>
        <w:t>ožiadavky na zabezpečenie pracovných staníc pristupujúcich k implementovanému riešeniu</w:t>
      </w:r>
    </w:p>
    <w:p w:rsidR="00000000" w:rsidRDefault="00791BC1">
      <w:pPr>
        <w:numPr>
          <w:ilvl w:val="0"/>
          <w:numId w:val="66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Administratívne opatrenia</w:t>
      </w:r>
    </w:p>
    <w:p w:rsidR="00000000" w:rsidRDefault="00791BC1">
      <w:pPr>
        <w:pStyle w:val="Normlnywebov"/>
      </w:pPr>
      <w:r>
        <w:rPr>
          <w:rStyle w:val="Siln"/>
        </w:rPr>
        <w:t>Infraštruktúra NCZI:</w:t>
      </w:r>
      <w:r>
        <w:br/>
        <w:t xml:space="preserve">Bezpečnostná architektúra OnkoAsist bude v maximálnej miere využívať bezpečnostnú architektúru NZIS, keďže OnkoAsist bude </w:t>
      </w:r>
      <w:r>
        <w:t>nadstavbou tohto systému, ktorá bude inštalovaná v rovnakom dátovom centre.</w:t>
      </w:r>
      <w:r>
        <w:br/>
      </w:r>
      <w:r>
        <w:rPr>
          <w:rStyle w:val="Siln"/>
        </w:rPr>
        <w:t>Certifikované systémy IS PZS pre OnkoAsist</w:t>
      </w:r>
      <w:r>
        <w:br/>
        <w:t>Prístup poskytovateľov zdravotnej starostlivosti k službám OnkoAsist bude realizovaný predovšetkým prostredníctvom IS PZS. Okrem rozšíren</w:t>
      </w:r>
      <w:r>
        <w:t>ia funkcií IS PZS, ktoré budú mať záujem poskytovať služby OnkoAsist bude potrebné navrhnúť a implementovať integráciu IS PZS rozšírením súčasných integrácií medzi IS PZS a NZIS. V rámci bezpečnosti integrácie a prenosu dát preto bude využitá existujúca be</w:t>
      </w:r>
      <w:r>
        <w:t>zpečnostná architektúra prenosu dát medzi NZIS a IS PZS. V rámci návrhu systému je preto potrebné vytvoriť integračný manuál.</w:t>
      </w:r>
      <w:r>
        <w:br/>
        <w:t xml:space="preserve">Overenie zhody určuje zákon č. 153/2013 Z. z. o národnom zdravotníckom informačnom systéme, v znení neskorších predpisov. (Zdroj: </w:t>
      </w:r>
      <w:hyperlink r:id="rId27" w:history="1">
        <w:r>
          <w:rPr>
            <w:rStyle w:val="Hypertextovprepojenie"/>
          </w:rPr>
          <w:t>https://www.ezdravotnictvo.sk/sk/-/dodavatel-overenie-zhody-informacnych-systemov</w:t>
        </w:r>
        <w:r>
          <w:rPr>
            <w:noProof/>
            <w:color w:val="0000FF"/>
            <w:vertAlign w:val="superscript"/>
          </w:rPr>
          <w:drawing>
            <wp:inline distT="0" distB="0" distL="0" distR="0">
              <wp:extent cx="66675" cy="66675"/>
              <wp:effectExtent l="0" t="0" r="9525" b="9525"/>
              <wp:docPr id="20" name="Obrázok 20" descr="C:\e0e31ea2d3b9bb40b143b573ef6c1822">
                <a:hlinkClick xmlns:a="http://schemas.openxmlformats.org/drawingml/2006/main" r:id="rId27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0" descr="C:\e0e31ea2d3b9bb40b143b573ef6c1822">
                        <a:hlinkClick r:id="rId27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6675" cy="66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hyperlink>
      <w:r>
        <w:t>)</w:t>
      </w:r>
    </w:p>
    <w:p w:rsidR="00000000" w:rsidRDefault="00791BC1">
      <w:pPr>
        <w:pStyle w:val="Nadpis1"/>
        <w:rPr>
          <w:rFonts w:eastAsia="Times New Roman"/>
        </w:rPr>
      </w:pPr>
      <w:r>
        <w:rPr>
          <w:rFonts w:eastAsia="Times New Roman"/>
        </w:rPr>
        <w:lastRenderedPageBreak/>
        <w:t>ZÁVISLOSTI NA OSTATNÉ ISVS / PROJEKTY</w:t>
      </w:r>
    </w:p>
    <w:p w:rsidR="00000000" w:rsidRDefault="00791BC1">
      <w:pPr>
        <w:pStyle w:val="Normlnywebov"/>
      </w:pPr>
      <w:r>
        <w:br/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56"/>
        <w:gridCol w:w="1324"/>
        <w:gridCol w:w="2982"/>
        <w:gridCol w:w="1312"/>
        <w:gridCol w:w="2170"/>
      </w:tblGrid>
      <w:tr w:rsidR="00000000">
        <w:trPr>
          <w:divId w:val="157878297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Stakeholder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Kód projektu</w:t>
            </w:r>
            <w:r>
              <w:t xml:space="preserve"> </w:t>
            </w:r>
            <w:r>
              <w:br/>
            </w:r>
            <w:r>
              <w:t>(z MetaIS)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Názov projektu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Termín ukončenia projektu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</w:rPr>
              <w:t>Popis závislosti</w:t>
            </w:r>
          </w:p>
        </w:tc>
      </w:tr>
      <w:tr w:rsidR="00000000">
        <w:trPr>
          <w:divId w:val="157878297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NCZI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333333"/>
              </w:rPr>
              <w:t>projekt_578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inline-comment-marker"/>
              </w:rPr>
              <w:t>ROZŠÍRENIE PORTFÓLIA SLUŽIEB A INOVÁCIA SLUŽIEB ELEKTRONICKÉHO ZDRAVOTNÍCTV</w:t>
            </w:r>
            <w:r>
              <w:rPr>
                <w:rStyle w:val="inline-comment-marker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color w:val="333333"/>
              </w:rPr>
              <w:t>06</w:t>
            </w:r>
            <w:r>
              <w:t>/</w:t>
            </w:r>
            <w:r>
              <w:rPr>
                <w:color w:val="333333"/>
              </w:rPr>
              <w:t>2023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Využitie služby pre čítanie fyzikálnych a fyziologických údajov do eZdravie pre podporu rozhodovania OnkoAsist</w:t>
            </w:r>
          </w:p>
        </w:tc>
      </w:tr>
      <w:tr w:rsidR="00000000">
        <w:trPr>
          <w:divId w:val="157878297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Ministerstvo zdravotníctva SR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VNA - Archív obrazových vyšetrení s prepojením na národný zdravotnícky informačný systém (NZIS) a na národnú dig</w:t>
            </w:r>
            <w:r>
              <w:t>itálnu biobanku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Integrácia údajov obrazových vyšetrení</w:t>
            </w:r>
          </w:p>
        </w:tc>
      </w:tr>
      <w:tr w:rsidR="00000000">
        <w:trPr>
          <w:divId w:val="157878297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Ministerstvo zdravotníctva SR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Digitalizovaná patológia podporovaná umelou inteligenciou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Integrácia údajov asistovanej interpretácie</w:t>
            </w:r>
          </w:p>
        </w:tc>
      </w:tr>
      <w:tr w:rsidR="00000000">
        <w:trPr>
          <w:divId w:val="157878297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Ministerstvo zdravotníctva SR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Asistovaná interpretácia - Next Generation sequencing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Integrácia údajov asistovanej interpretácie</w:t>
            </w:r>
          </w:p>
        </w:tc>
      </w:tr>
      <w:tr w:rsidR="00000000">
        <w:trPr>
          <w:divId w:val="1578782970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Ministerstvo zdravotníctva SR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Rádiológia podporovaná nástrojmi umelej inteligencie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Integrácia údajov asistovanej interpretácie</w:t>
            </w:r>
          </w:p>
        </w:tc>
      </w:tr>
    </w:tbl>
    <w:p w:rsidR="00000000" w:rsidRDefault="00791BC1">
      <w:pPr>
        <w:pStyle w:val="Normlnywebov"/>
      </w:pPr>
      <w:r>
        <w:rPr>
          <w:color w:val="44546A"/>
        </w:rPr>
        <w:t>Tabuľka č. 23 Prehľad p</w:t>
      </w:r>
      <w:r>
        <w:rPr>
          <w:color w:val="44546A"/>
        </w:rPr>
        <w:t>rojektov, ktoré sú v štádiu vývoja a v korelácii s pripravovaným projektom</w:t>
      </w:r>
    </w:p>
    <w:p w:rsidR="00000000" w:rsidRDefault="00791BC1">
      <w:pPr>
        <w:pStyle w:val="Normlnywebov"/>
      </w:pPr>
    </w:p>
    <w:p w:rsidR="00000000" w:rsidRDefault="00791BC1">
      <w:pPr>
        <w:pStyle w:val="Normlnywebov"/>
      </w:pPr>
      <w:r>
        <w:rPr>
          <w:color w:val="44546A"/>
        </w:rPr>
        <w:t>Grafické znázornenie OnkoAsist:</w:t>
      </w:r>
    </w:p>
    <w:p w:rsidR="00000000" w:rsidRDefault="00791BC1">
      <w:pPr>
        <w:pStyle w:val="Normlnywebov"/>
      </w:pPr>
      <w:r>
        <w:rPr>
          <w:noProof/>
          <w:color w:val="44546A"/>
        </w:rPr>
        <w:lastRenderedPageBreak/>
        <w:drawing>
          <wp:inline distT="0" distB="0" distL="0" distR="0">
            <wp:extent cx="4457700" cy="2190750"/>
            <wp:effectExtent l="0" t="0" r="0" b="0"/>
            <wp:docPr id="21" name="Obrázok 21" descr="C:\eeb5719e0c20bd56c2fb3d4837a8bd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eeb5719e0c20bd56c2fb3d4837a8bd0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791BC1">
      <w:pPr>
        <w:pStyle w:val="Normlnywebov"/>
      </w:pPr>
      <w:r>
        <w:rPr>
          <w:color w:val="44546A"/>
        </w:rPr>
        <w:t>Grafické znázornenie RISEZ:</w:t>
      </w:r>
    </w:p>
    <w:p w:rsidR="00000000" w:rsidRDefault="00791BC1">
      <w:pPr>
        <w:pStyle w:val="Normlnywebov"/>
      </w:pPr>
      <w:r>
        <w:rPr>
          <w:noProof/>
          <w:color w:val="44546A"/>
        </w:rPr>
        <w:drawing>
          <wp:inline distT="0" distB="0" distL="0" distR="0">
            <wp:extent cx="4457700" cy="2200275"/>
            <wp:effectExtent l="0" t="0" r="0" b="9525"/>
            <wp:docPr id="22" name="Obrázok 22" descr="C:\a432478f796f54f736524beffa054e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a432478f796f54f736524beffa054ee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791BC1">
      <w:pPr>
        <w:pStyle w:val="Nadpis1"/>
        <w:rPr>
          <w:rFonts w:eastAsia="Times New Roman"/>
        </w:rPr>
      </w:pPr>
      <w:r>
        <w:rPr>
          <w:rFonts w:eastAsia="Times New Roman"/>
        </w:rPr>
        <w:t>ZDROJOVÉ KÓDY</w:t>
      </w:r>
    </w:p>
    <w:p w:rsidR="00000000" w:rsidRDefault="00791BC1">
      <w:pPr>
        <w:pStyle w:val="Normlnywebov"/>
      </w:pPr>
      <w:r>
        <w:t>Zdrojový kód bude dodaný v </w:t>
      </w:r>
      <w:r>
        <w:t xml:space="preserve">súlade so Zákonom 95/2019 Z. z o informačných technológiách vo verejnej správe a o zmene a doplnení niektorých zákonov. (viď § 15) </w:t>
      </w:r>
      <w:r>
        <w:br/>
        <w:t xml:space="preserve">Pri definícií povinností a ustanovení k zdrojovým kódom riešenia bude potrebné počas obstarávania a príprave zmluvy o dielo </w:t>
      </w:r>
      <w:r>
        <w:t>zohľadniť najmä dokument Metodické usmernenie Ministerstva investícií, regionálneho rozvoja a informatizácie Slovenskej republiky k aplikácii základných princípov pri realizácii projektov IT financovaných z verejných zdrojov a zdrojov EÚ č. 009417/2021/oSB</w:t>
      </w:r>
      <w:r>
        <w:t xml:space="preserve">AA-1 zo dňa 31. marca 2021 </w:t>
      </w:r>
      <w:r>
        <w:br/>
        <w:t xml:space="preserve">Link: </w:t>
      </w:r>
      <w:hyperlink r:id="rId30" w:history="1">
        <w:r>
          <w:rPr>
            <w:rStyle w:val="Hypertextovprepojenie"/>
          </w:rPr>
          <w:t>https://www.mirri.gov.sk/wp-content/uploads/2021/05/Metodicke-usmernenie-009417-2021-oSBAA-1-v4.pdf</w:t>
        </w:r>
      </w:hyperlink>
      <w:r>
        <w:br/>
        <w:t>Prípad</w:t>
      </w:r>
      <w:r>
        <w:t xml:space="preserve">ne jeho aktualizovanou verziou. </w:t>
      </w:r>
      <w:r>
        <w:br/>
        <w:t>Dôležité usmernenia pre oblasť zdrojových kódov:</w:t>
      </w:r>
    </w:p>
    <w:p w:rsidR="00000000" w:rsidRDefault="00791BC1">
      <w:pPr>
        <w:numPr>
          <w:ilvl w:val="0"/>
          <w:numId w:val="6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Centrálny repozitár zdrojových kódov: </w:t>
      </w:r>
      <w:hyperlink r:id="rId31" w:anchor="p31" w:history="1">
        <w:r>
          <w:rPr>
            <w:rStyle w:val="Hypertextovprepojenie"/>
            <w:rFonts w:eastAsia="Times New Roman"/>
          </w:rPr>
          <w:t>https://www.zakonypreludi.sk/zz/2020-78/znenie-20200501</w:t>
        </w:r>
        <w:r>
          <w:rPr>
            <w:rStyle w:val="Hypertextovprepojenie"/>
            <w:rFonts w:eastAsia="Times New Roman"/>
          </w:rPr>
          <w:t>#p31</w:t>
        </w:r>
      </w:hyperlink>
    </w:p>
    <w:p w:rsidR="00000000" w:rsidRDefault="00791BC1">
      <w:pPr>
        <w:numPr>
          <w:ilvl w:val="0"/>
          <w:numId w:val="6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lastRenderedPageBreak/>
        <w:t xml:space="preserve">Overenie zdrojového kódu s cieľom jeho prepoužitia: </w:t>
      </w:r>
      <w:hyperlink r:id="rId32" w:anchor="p7-3-c" w:history="1">
        <w:r>
          <w:rPr>
            <w:rStyle w:val="Hypertextovprepojenie"/>
            <w:rFonts w:eastAsia="Times New Roman"/>
          </w:rPr>
          <w:t>https://www.zakonypreludi.sk/zz/2020-85/znenie-20200501#p7-3-c</w:t>
        </w:r>
      </w:hyperlink>
    </w:p>
    <w:p w:rsidR="00000000" w:rsidRDefault="00791BC1">
      <w:pPr>
        <w:numPr>
          <w:ilvl w:val="0"/>
          <w:numId w:val="6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Spôsoby zverejňovania zdrojového kódu: </w:t>
      </w:r>
      <w:hyperlink r:id="rId33" w:anchor="p8-9" w:history="1">
        <w:r>
          <w:rPr>
            <w:rStyle w:val="Hypertextovprepojenie"/>
            <w:rFonts w:eastAsia="Times New Roman"/>
          </w:rPr>
          <w:t>https://www.zakonypreludi.sk/zz/2020-85/znenie-20200501#p8-9</w:t>
        </w:r>
      </w:hyperlink>
    </w:p>
    <w:p w:rsidR="00000000" w:rsidRDefault="00791BC1">
      <w:pPr>
        <w:numPr>
          <w:ilvl w:val="0"/>
          <w:numId w:val="6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Inštrukcie k EUPL licenciám: </w:t>
      </w:r>
      <w:hyperlink r:id="rId34" w:history="1">
        <w:r>
          <w:rPr>
            <w:rStyle w:val="Hypertextovprepojenie"/>
            <w:rFonts w:eastAsia="Times New Roman"/>
          </w:rPr>
          <w:t>https://joinup.ec.europa.eu/sites/default/files/inline-files/EUPL%201_1%20Guidelines%20SK%20Joinup.pdf</w:t>
        </w:r>
      </w:hyperlink>
    </w:p>
    <w:p w:rsidR="00000000" w:rsidRDefault="00791BC1">
      <w:pPr>
        <w:numPr>
          <w:ilvl w:val="0"/>
          <w:numId w:val="6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Odporúčania pre zdrojové kódy podľa MIRRI (Míľnik - Uzatvorenie zmluvy s dodávateľom - ZoD) </w:t>
      </w:r>
      <w:hyperlink r:id="rId35" w:history="1">
        <w:r>
          <w:rPr>
            <w:rStyle w:val="Hypertextovprepojenie"/>
            <w:rFonts w:eastAsia="Times New Roman"/>
          </w:rPr>
          <w:t>https://www.mirri.gov.sk/sekcie/informatizacia/riadenie-kvality-qa/riadenie-kvality-qa/index.html</w:t>
        </w:r>
      </w:hyperlink>
    </w:p>
    <w:p w:rsidR="00000000" w:rsidRDefault="00791BC1">
      <w:pPr>
        <w:numPr>
          <w:ilvl w:val="0"/>
          <w:numId w:val="67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 xml:space="preserve">Centrálne zmluvy a licencie: </w:t>
      </w:r>
      <w:hyperlink r:id="rId36" w:history="1">
        <w:r>
          <w:rPr>
            <w:rStyle w:val="Hypertextovprepojenie"/>
            <w:rFonts w:eastAsia="Times New Roman"/>
          </w:rPr>
          <w:t>https://www.mirri.gov.sk/sekcie/informatizacia/egovernment/licencie-2/index.html</w:t>
        </w:r>
        <w:r>
          <w:rPr>
            <w:rFonts w:eastAsia="Times New Roman"/>
            <w:noProof/>
            <w:color w:val="0000FF"/>
            <w:vertAlign w:val="superscript"/>
          </w:rPr>
          <w:drawing>
            <wp:inline distT="0" distB="0" distL="0" distR="0">
              <wp:extent cx="66675" cy="66675"/>
              <wp:effectExtent l="0" t="0" r="9525" b="9525"/>
              <wp:docPr id="23" name="Obrázok 23" descr="C:\e0e31ea2d3b9bb40b143b573ef6c1822">
                <a:hlinkClick xmlns:a="http://schemas.openxmlformats.org/drawingml/2006/main" r:id="rId36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3" descr="C:\e0e31ea2d3b9bb40b143b573ef6c1822">
                        <a:hlinkClick r:id="rId36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6675" cy="66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hyperlink>
    </w:p>
    <w:p w:rsidR="00000000" w:rsidRDefault="00791BC1">
      <w:pPr>
        <w:pStyle w:val="Normlnywebov"/>
      </w:pPr>
    </w:p>
    <w:p w:rsidR="00000000" w:rsidRDefault="00791BC1">
      <w:pPr>
        <w:pStyle w:val="Nadpis1"/>
        <w:rPr>
          <w:rFonts w:eastAsia="Times New Roman"/>
        </w:rPr>
      </w:pPr>
      <w:r>
        <w:rPr>
          <w:rFonts w:eastAsia="Times New Roman"/>
        </w:rPr>
        <w:t>PREVÁDZKA A ÚDRŽBA</w:t>
      </w:r>
    </w:p>
    <w:p w:rsidR="00000000" w:rsidRDefault="00791BC1">
      <w:pPr>
        <w:pStyle w:val="Nadpis2"/>
        <w:rPr>
          <w:rFonts w:eastAsia="Times New Roman"/>
        </w:rPr>
      </w:pPr>
      <w:r>
        <w:rPr>
          <w:rFonts w:eastAsia="Times New Roman"/>
        </w:rPr>
        <w:t>Prevádzkové požiadavky</w:t>
      </w:r>
    </w:p>
    <w:p w:rsidR="00000000" w:rsidRDefault="00791BC1">
      <w:pPr>
        <w:pStyle w:val="Normlnywebov"/>
      </w:pPr>
      <w:r>
        <w:br/>
        <w:t>V súčasnom stave Prevádzkové požiadavky a požadovaná dostupnosť budú musieť v súlade s poriadkom NCZI a DC Kopčianska.</w:t>
      </w:r>
    </w:p>
    <w:p w:rsidR="00000000" w:rsidRDefault="00791BC1">
      <w:pPr>
        <w:pStyle w:val="Nadpis2"/>
        <w:rPr>
          <w:rFonts w:eastAsia="Times New Roman"/>
        </w:rPr>
      </w:pPr>
      <w:r>
        <w:rPr>
          <w:rFonts w:eastAsia="Times New Roman"/>
        </w:rPr>
        <w:t>Požadovaná dostupnosť IS: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88"/>
        <w:gridCol w:w="1190"/>
        <w:gridCol w:w="6266"/>
      </w:tblGrid>
      <w:tr w:rsidR="00000000">
        <w:trPr>
          <w:divId w:val="196152416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  <w:b/>
                <w:bCs/>
              </w:rPr>
              <w:t>Popis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  <w:b/>
                <w:bCs/>
              </w:rPr>
              <w:t>Parameter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  <w:b/>
                <w:bCs/>
              </w:rPr>
              <w:t>Poznámka</w:t>
            </w:r>
          </w:p>
        </w:tc>
      </w:tr>
      <w:tr w:rsidR="00000000">
        <w:trPr>
          <w:divId w:val="196152416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  <w:b/>
                <w:bCs/>
              </w:rPr>
              <w:t>Prevádzkové hodiny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</w:rPr>
              <w:t>9 hodín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Pracovné dni 08:00 – 17:00</w:t>
            </w:r>
          </w:p>
        </w:tc>
      </w:tr>
      <w:tr w:rsidR="00000000">
        <w:trPr>
          <w:divId w:val="196152416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  <w:b/>
                <w:bCs/>
              </w:rPr>
              <w:t>Servisné okno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</w:rPr>
              <w:t>10 hodín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od 19:00 hod. - do 5:00 hod. počas pracovných dní ako aj počas dní pracovného pokoja a štátnych sviatkov. Servis a údržba sa bude realizovať mimo pracovného času.</w:t>
            </w:r>
          </w:p>
        </w:tc>
      </w:tr>
      <w:tr w:rsidR="00000000">
        <w:trPr>
          <w:divId w:val="196152416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  <w:tr w:rsidR="00000000">
        <w:trPr>
          <w:divId w:val="1961524169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Zvraznenie"/>
                <w:b/>
                <w:bCs/>
              </w:rPr>
              <w:t>Dostupnosť produkčného prostredia IS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98%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inline-comment-marker"/>
              </w:rPr>
              <w:t>Stanovená dostupnosť pre IS je 98</w:t>
            </w:r>
            <w:r>
              <w:rPr>
                <w:rStyle w:val="inline-comment-marker"/>
              </w:rPr>
              <w:t>%</w:t>
            </w:r>
            <w:r>
              <w:t xml:space="preserve"> pre rok, t.j. kumulatívna doba výpadku je maximálne 175,2 hodín za kalendárny rok, max. však 14,6 hodín mesačne. Do tejto doby sa nezahrňujú prípadné plánované odstávky pre údržbu </w:t>
            </w:r>
            <w:r>
              <w:t>systému, resp. odstávky IS spôsobené tretími stranami (NASES, MVSR, ŠÚKL, eZdravie, ....).</w:t>
            </w:r>
          </w:p>
        </w:tc>
      </w:tr>
    </w:tbl>
    <w:p w:rsidR="00000000" w:rsidRDefault="00791BC1">
      <w:pPr>
        <w:pStyle w:val="Normlnywebov"/>
        <w:spacing w:after="240" w:afterAutospacing="0"/>
      </w:pPr>
    </w:p>
    <w:p w:rsidR="00000000" w:rsidRDefault="00791BC1">
      <w:pPr>
        <w:pStyle w:val="Nadpis1"/>
        <w:rPr>
          <w:rFonts w:eastAsia="Times New Roman"/>
        </w:rPr>
      </w:pPr>
      <w:r>
        <w:rPr>
          <w:rFonts w:eastAsia="Times New Roman"/>
        </w:rPr>
        <w:t>POŽIADAVKY NA PERSONÁL</w:t>
      </w:r>
    </w:p>
    <w:p w:rsidR="00000000" w:rsidRDefault="00791BC1">
      <w:pPr>
        <w:pStyle w:val="Normlnywebov"/>
      </w:pPr>
      <w:r>
        <w:lastRenderedPageBreak/>
        <w:t>Požiadavky na interné pozície na realizáciu projektu.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935"/>
        <w:gridCol w:w="1070"/>
        <w:gridCol w:w="1437"/>
      </w:tblGrid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  <w:color w:val="FFFFFF"/>
              </w:rPr>
              <w:t>Číselník pozícií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  <w:color w:val="FFFFFF"/>
              </w:rPr>
              <w:t>Aktivita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rPr>
                <w:rStyle w:val="Siln"/>
                <w:color w:val="FFFFFF"/>
              </w:rPr>
              <w:t>Počet pozícií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IT Architekt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1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Kľúčový používateľ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24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IT Analytik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4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Vlastník procesov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6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Dátový špecialista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6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Dátový kurátor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Špecialista na bezpečnosť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3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Projektový manažér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Podporná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1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Tester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4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Manažér kvality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1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Finančný manažér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Podporná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1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Vlastník údajov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Administratívny pracovník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Podporná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1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Účtovník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Podporná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Procesný analytik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6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Manažér kybernetickej a informačnej bezpečnosti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Špecialista na publicitu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Podporná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1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Pracovník v administratíve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Podporná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Lekár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28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Release manager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2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Programátor IS PZS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12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IT Architekt IS PZS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Hlavná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12</w:t>
            </w:r>
          </w:p>
        </w:tc>
      </w:tr>
      <w:tr w:rsidR="00000000">
        <w:trPr>
          <w:divId w:val="1691756034"/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Projektový manažér modulov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Podporná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00000" w:rsidRDefault="00791BC1">
            <w:pPr>
              <w:pStyle w:val="Normlnywebov"/>
            </w:pPr>
            <w:r>
              <w:t>3</w:t>
            </w:r>
          </w:p>
        </w:tc>
      </w:tr>
    </w:tbl>
    <w:p w:rsidR="00000000" w:rsidRDefault="00791BC1">
      <w:pPr>
        <w:pStyle w:val="Normlnywebov"/>
        <w:spacing w:after="240" w:afterAutospacing="0"/>
      </w:pPr>
    </w:p>
    <w:p w:rsidR="00000000" w:rsidRDefault="00791BC1">
      <w:pPr>
        <w:pStyle w:val="Nadpis1"/>
        <w:rPr>
          <w:rFonts w:eastAsia="Times New Roman"/>
        </w:rPr>
      </w:pPr>
      <w:r>
        <w:rPr>
          <w:rFonts w:eastAsia="Times New Roman"/>
        </w:rPr>
        <w:lastRenderedPageBreak/>
        <w:t>IMPLEMENTÁCIA A PREBERANIE VÝSTUPOV PROJEKTU</w:t>
      </w:r>
    </w:p>
    <w:p w:rsidR="00000000" w:rsidRDefault="00791BC1">
      <w:pPr>
        <w:pStyle w:val="Normlnywebov"/>
      </w:pPr>
      <w:r>
        <w:br/>
      </w:r>
      <w:r>
        <w:t xml:space="preserve">Predpokladá sa implementácia pomocou kombinácie waterfall modelu pričom niektoré moduly môžu využiť princípy agile metodológie v zmysle Vyhlášky 85/20202 Zz o projektovom riadení. </w:t>
      </w:r>
      <w:r>
        <w:br/>
        <w:t>OnkoAsist je možné implementovať ako celok t.j. všetky moduly paralelne s n</w:t>
      </w:r>
      <w:r>
        <w:t xml:space="preserve">áslednou integráciou do jedného celku, alebo čiastkovo – rozdelením projektu na: </w:t>
      </w:r>
      <w:r>
        <w:br/>
      </w:r>
      <w:r>
        <w:rPr>
          <w:rStyle w:val="Siln"/>
        </w:rPr>
        <w:t>Inkrement 1 – Základ</w:t>
      </w:r>
      <w:r>
        <w:br/>
        <w:t>Inkrement 1 bude obsahovať nevyhnutné dátové rozšírenia a integráciu s kmeňovými dátami NZIS. Po implementácii budú prístupné cez rozšírené centrálne gra</w:t>
      </w:r>
      <w:r>
        <w:t>fické rozhranie NZIS.</w:t>
      </w:r>
    </w:p>
    <w:p w:rsidR="00000000" w:rsidRDefault="00791BC1">
      <w:pPr>
        <w:numPr>
          <w:ilvl w:val="0"/>
          <w:numId w:val="6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Dotazník</w:t>
      </w:r>
    </w:p>
    <w:p w:rsidR="00000000" w:rsidRDefault="00791BC1">
      <w:pPr>
        <w:numPr>
          <w:ilvl w:val="0"/>
          <w:numId w:val="6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Komunikácia vrátane grafického rozhrania</w:t>
      </w:r>
    </w:p>
    <w:p w:rsidR="00000000" w:rsidRDefault="00791BC1">
      <w:pPr>
        <w:numPr>
          <w:ilvl w:val="0"/>
          <w:numId w:val="6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Modul Klinické dáta</w:t>
      </w:r>
    </w:p>
    <w:p w:rsidR="00000000" w:rsidRDefault="00791BC1">
      <w:pPr>
        <w:numPr>
          <w:ilvl w:val="0"/>
          <w:numId w:val="6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DTŠ</w:t>
      </w:r>
    </w:p>
    <w:p w:rsidR="00000000" w:rsidRDefault="00791BC1">
      <w:pPr>
        <w:numPr>
          <w:ilvl w:val="0"/>
          <w:numId w:val="6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Administratívny modul</w:t>
      </w:r>
    </w:p>
    <w:p w:rsidR="00000000" w:rsidRDefault="00791BC1">
      <w:pPr>
        <w:numPr>
          <w:ilvl w:val="0"/>
          <w:numId w:val="6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NZIS - Rozšírenie súčasných komponentov NZIS pre potreby OnkoAsist</w:t>
      </w:r>
    </w:p>
    <w:p w:rsidR="00000000" w:rsidRDefault="00791BC1">
      <w:pPr>
        <w:numPr>
          <w:ilvl w:val="0"/>
          <w:numId w:val="6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Asistovaná interpretácia – integračné rozhranie (Samotná im</w:t>
      </w:r>
      <w:r>
        <w:rPr>
          <w:rFonts w:eastAsia="Times New Roman"/>
        </w:rPr>
        <w:t>plementácia modulov Asistovanej interpretácie nie je predmetom OnkoAsist)</w:t>
      </w:r>
    </w:p>
    <w:p w:rsidR="00000000" w:rsidRDefault="00791BC1">
      <w:pPr>
        <w:numPr>
          <w:ilvl w:val="0"/>
          <w:numId w:val="68"/>
        </w:num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t>Nové komponenty IS PZS pre onkológiu, ktoré môžu byť realizované ako dopytové výzvy pre rozšírenie PZS a ich integrácie s </w:t>
      </w:r>
      <w:r>
        <w:rPr>
          <w:rFonts w:eastAsia="Times New Roman"/>
        </w:rPr>
        <w:t>NZIS (OnkoAsist funkcie/procesné scenáre) vrátane certifikácie.</w:t>
      </w:r>
    </w:p>
    <w:p w:rsidR="00791BC1" w:rsidRDefault="00791BC1">
      <w:pPr>
        <w:pStyle w:val="Normlnywebov"/>
        <w:spacing w:after="240" w:afterAutospacing="0"/>
      </w:pPr>
      <w:r>
        <w:lastRenderedPageBreak/>
        <w:br/>
      </w:r>
      <w:r>
        <w:rPr>
          <w:noProof/>
        </w:rPr>
        <w:drawing>
          <wp:inline distT="0" distB="0" distL="0" distR="0">
            <wp:extent cx="4457700" cy="4114800"/>
            <wp:effectExtent l="0" t="0" r="0" b="0"/>
            <wp:docPr id="24" name="Obrázok 24" descr="C:\7427a2a1eec91999cdc8703e4dff53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7427a2a1eec91999cdc8703e4dff53b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91BC1">
      <w:pgSz w:w="12240" w:h="15840"/>
      <w:pgMar w:top="1440" w:right="1440" w:bottom="1440" w:left="1440" w:header="720" w:footer="72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DA0993"/>
    <w:multiLevelType w:val="multilevel"/>
    <w:tmpl w:val="213417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C22266"/>
    <w:multiLevelType w:val="multilevel"/>
    <w:tmpl w:val="DCA42B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BEB693A"/>
    <w:multiLevelType w:val="multilevel"/>
    <w:tmpl w:val="4E5EF5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D506B98"/>
    <w:multiLevelType w:val="multilevel"/>
    <w:tmpl w:val="E0EA0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5A75B1"/>
    <w:multiLevelType w:val="multilevel"/>
    <w:tmpl w:val="9A3EED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07F1D46"/>
    <w:multiLevelType w:val="multilevel"/>
    <w:tmpl w:val="97227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0DB55BF"/>
    <w:multiLevelType w:val="multilevel"/>
    <w:tmpl w:val="838C0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1A507A"/>
    <w:multiLevelType w:val="multilevel"/>
    <w:tmpl w:val="2DC2D9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40838D5"/>
    <w:multiLevelType w:val="multilevel"/>
    <w:tmpl w:val="1A744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615522D"/>
    <w:multiLevelType w:val="multilevel"/>
    <w:tmpl w:val="A69E9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8231AB5"/>
    <w:multiLevelType w:val="multilevel"/>
    <w:tmpl w:val="9F2E50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8CA4469"/>
    <w:multiLevelType w:val="multilevel"/>
    <w:tmpl w:val="4A3C6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BC805B4"/>
    <w:multiLevelType w:val="multilevel"/>
    <w:tmpl w:val="DBD409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CBC05F6"/>
    <w:multiLevelType w:val="multilevel"/>
    <w:tmpl w:val="D63E9C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CC31E7C"/>
    <w:multiLevelType w:val="multilevel"/>
    <w:tmpl w:val="6506F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DCA1172"/>
    <w:multiLevelType w:val="multilevel"/>
    <w:tmpl w:val="FF5AC5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0F758D8"/>
    <w:multiLevelType w:val="multilevel"/>
    <w:tmpl w:val="62361A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1561CF3"/>
    <w:multiLevelType w:val="multilevel"/>
    <w:tmpl w:val="BB9E4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1BE3924"/>
    <w:multiLevelType w:val="multilevel"/>
    <w:tmpl w:val="91FE6B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27473BE"/>
    <w:multiLevelType w:val="multilevel"/>
    <w:tmpl w:val="1B8E6B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3647006"/>
    <w:multiLevelType w:val="multilevel"/>
    <w:tmpl w:val="EA382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7325F7E"/>
    <w:multiLevelType w:val="multilevel"/>
    <w:tmpl w:val="6AE2DF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27481FFD"/>
    <w:multiLevelType w:val="multilevel"/>
    <w:tmpl w:val="A3D6E9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284F23EB"/>
    <w:multiLevelType w:val="multilevel"/>
    <w:tmpl w:val="566E3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28B02289"/>
    <w:multiLevelType w:val="multilevel"/>
    <w:tmpl w:val="1BC6F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2A0D7E13"/>
    <w:multiLevelType w:val="multilevel"/>
    <w:tmpl w:val="D4405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2AEA0E91"/>
    <w:multiLevelType w:val="multilevel"/>
    <w:tmpl w:val="03B463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2DBE00B6"/>
    <w:multiLevelType w:val="multilevel"/>
    <w:tmpl w:val="C44C2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0155966"/>
    <w:multiLevelType w:val="multilevel"/>
    <w:tmpl w:val="F1527E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11E0370"/>
    <w:multiLevelType w:val="multilevel"/>
    <w:tmpl w:val="13C01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36A22280"/>
    <w:multiLevelType w:val="multilevel"/>
    <w:tmpl w:val="7BCA5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376B557D"/>
    <w:multiLevelType w:val="multilevel"/>
    <w:tmpl w:val="AE4063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38334015"/>
    <w:multiLevelType w:val="multilevel"/>
    <w:tmpl w:val="69F40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3A0B70BA"/>
    <w:multiLevelType w:val="multilevel"/>
    <w:tmpl w:val="9DE87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E8111CC"/>
    <w:multiLevelType w:val="multilevel"/>
    <w:tmpl w:val="EC368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3EC5455A"/>
    <w:multiLevelType w:val="multilevel"/>
    <w:tmpl w:val="8C7CD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6131C6A"/>
    <w:multiLevelType w:val="multilevel"/>
    <w:tmpl w:val="8C60A1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46F565E3"/>
    <w:multiLevelType w:val="multilevel"/>
    <w:tmpl w:val="14FA3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488012D3"/>
    <w:multiLevelType w:val="multilevel"/>
    <w:tmpl w:val="DB784C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494820B1"/>
    <w:multiLevelType w:val="multilevel"/>
    <w:tmpl w:val="D13450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4A3C33D9"/>
    <w:multiLevelType w:val="multilevel"/>
    <w:tmpl w:val="ACDA9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4B281261"/>
    <w:multiLevelType w:val="multilevel"/>
    <w:tmpl w:val="860CF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4F453E3E"/>
    <w:multiLevelType w:val="multilevel"/>
    <w:tmpl w:val="2AAA3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4FD7351C"/>
    <w:multiLevelType w:val="multilevel"/>
    <w:tmpl w:val="77B241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49C1B4F"/>
    <w:multiLevelType w:val="multilevel"/>
    <w:tmpl w:val="A12ED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4D819CD"/>
    <w:multiLevelType w:val="multilevel"/>
    <w:tmpl w:val="05C6EA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58A27E0C"/>
    <w:multiLevelType w:val="multilevel"/>
    <w:tmpl w:val="D5884C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5A954CA9"/>
    <w:multiLevelType w:val="multilevel"/>
    <w:tmpl w:val="470E7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DF12C5F"/>
    <w:multiLevelType w:val="multilevel"/>
    <w:tmpl w:val="D20494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5F132A8A"/>
    <w:multiLevelType w:val="multilevel"/>
    <w:tmpl w:val="38600C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5F383217"/>
    <w:multiLevelType w:val="multilevel"/>
    <w:tmpl w:val="D27A25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641C517E"/>
    <w:multiLevelType w:val="multilevel"/>
    <w:tmpl w:val="18AE35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66F9287D"/>
    <w:multiLevelType w:val="multilevel"/>
    <w:tmpl w:val="DA9C0D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6A12028B"/>
    <w:multiLevelType w:val="multilevel"/>
    <w:tmpl w:val="9C4A4C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6A3949E2"/>
    <w:multiLevelType w:val="multilevel"/>
    <w:tmpl w:val="50F08C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6BC071E2"/>
    <w:multiLevelType w:val="multilevel"/>
    <w:tmpl w:val="6D827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6C287EEB"/>
    <w:multiLevelType w:val="multilevel"/>
    <w:tmpl w:val="89E6A2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6C5E28A8"/>
    <w:multiLevelType w:val="multilevel"/>
    <w:tmpl w:val="DF184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6D604192"/>
    <w:multiLevelType w:val="multilevel"/>
    <w:tmpl w:val="60005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6E9349DA"/>
    <w:multiLevelType w:val="multilevel"/>
    <w:tmpl w:val="05480F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7007073F"/>
    <w:multiLevelType w:val="multilevel"/>
    <w:tmpl w:val="659C7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7052485A"/>
    <w:multiLevelType w:val="multilevel"/>
    <w:tmpl w:val="AC141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70A36700"/>
    <w:multiLevelType w:val="multilevel"/>
    <w:tmpl w:val="8E20C8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72433D87"/>
    <w:multiLevelType w:val="multilevel"/>
    <w:tmpl w:val="2CB0D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75F16FE4"/>
    <w:multiLevelType w:val="multilevel"/>
    <w:tmpl w:val="A836A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79BD0F78"/>
    <w:multiLevelType w:val="multilevel"/>
    <w:tmpl w:val="4D1C86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7C674910"/>
    <w:multiLevelType w:val="multilevel"/>
    <w:tmpl w:val="814EF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7D381220"/>
    <w:multiLevelType w:val="multilevel"/>
    <w:tmpl w:val="0DB41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5"/>
  </w:num>
  <w:num w:numId="2">
    <w:abstractNumId w:val="23"/>
  </w:num>
  <w:num w:numId="3">
    <w:abstractNumId w:val="36"/>
  </w:num>
  <w:num w:numId="4">
    <w:abstractNumId w:val="44"/>
  </w:num>
  <w:num w:numId="5">
    <w:abstractNumId w:val="45"/>
  </w:num>
  <w:num w:numId="6">
    <w:abstractNumId w:val="31"/>
  </w:num>
  <w:num w:numId="7">
    <w:abstractNumId w:val="7"/>
  </w:num>
  <w:num w:numId="8">
    <w:abstractNumId w:val="26"/>
  </w:num>
  <w:num w:numId="9">
    <w:abstractNumId w:val="65"/>
  </w:num>
  <w:num w:numId="10">
    <w:abstractNumId w:val="48"/>
  </w:num>
  <w:num w:numId="11">
    <w:abstractNumId w:val="21"/>
  </w:num>
  <w:num w:numId="12">
    <w:abstractNumId w:val="16"/>
  </w:num>
  <w:num w:numId="13">
    <w:abstractNumId w:val="1"/>
  </w:num>
  <w:num w:numId="14">
    <w:abstractNumId w:val="38"/>
  </w:num>
  <w:num w:numId="15">
    <w:abstractNumId w:val="12"/>
  </w:num>
  <w:num w:numId="16">
    <w:abstractNumId w:val="63"/>
  </w:num>
  <w:num w:numId="17">
    <w:abstractNumId w:val="10"/>
  </w:num>
  <w:num w:numId="18">
    <w:abstractNumId w:val="15"/>
  </w:num>
  <w:num w:numId="19">
    <w:abstractNumId w:val="54"/>
  </w:num>
  <w:num w:numId="20">
    <w:abstractNumId w:val="2"/>
  </w:num>
  <w:num w:numId="21">
    <w:abstractNumId w:val="56"/>
  </w:num>
  <w:num w:numId="22">
    <w:abstractNumId w:val="22"/>
  </w:num>
  <w:num w:numId="23">
    <w:abstractNumId w:val="29"/>
  </w:num>
  <w:num w:numId="24">
    <w:abstractNumId w:val="32"/>
  </w:num>
  <w:num w:numId="25">
    <w:abstractNumId w:val="8"/>
  </w:num>
  <w:num w:numId="26">
    <w:abstractNumId w:val="64"/>
  </w:num>
  <w:num w:numId="27">
    <w:abstractNumId w:val="51"/>
  </w:num>
  <w:num w:numId="28">
    <w:abstractNumId w:val="3"/>
  </w:num>
  <w:num w:numId="29">
    <w:abstractNumId w:val="37"/>
  </w:num>
  <w:num w:numId="30">
    <w:abstractNumId w:val="67"/>
  </w:num>
  <w:num w:numId="31">
    <w:abstractNumId w:val="6"/>
  </w:num>
  <w:num w:numId="32">
    <w:abstractNumId w:val="27"/>
  </w:num>
  <w:num w:numId="33">
    <w:abstractNumId w:val="49"/>
  </w:num>
  <w:num w:numId="34">
    <w:abstractNumId w:val="61"/>
  </w:num>
  <w:num w:numId="35">
    <w:abstractNumId w:val="4"/>
  </w:num>
  <w:num w:numId="36">
    <w:abstractNumId w:val="13"/>
  </w:num>
  <w:num w:numId="37">
    <w:abstractNumId w:val="19"/>
  </w:num>
  <w:num w:numId="38">
    <w:abstractNumId w:val="57"/>
  </w:num>
  <w:num w:numId="39">
    <w:abstractNumId w:val="33"/>
  </w:num>
  <w:num w:numId="40">
    <w:abstractNumId w:val="40"/>
  </w:num>
  <w:num w:numId="41">
    <w:abstractNumId w:val="25"/>
  </w:num>
  <w:num w:numId="42">
    <w:abstractNumId w:val="47"/>
  </w:num>
  <w:num w:numId="43">
    <w:abstractNumId w:val="14"/>
  </w:num>
  <w:num w:numId="44">
    <w:abstractNumId w:val="34"/>
  </w:num>
  <w:num w:numId="45">
    <w:abstractNumId w:val="9"/>
  </w:num>
  <w:num w:numId="46">
    <w:abstractNumId w:val="11"/>
  </w:num>
  <w:num w:numId="47">
    <w:abstractNumId w:val="43"/>
  </w:num>
  <w:num w:numId="48">
    <w:abstractNumId w:val="46"/>
  </w:num>
  <w:num w:numId="49">
    <w:abstractNumId w:val="59"/>
  </w:num>
  <w:num w:numId="50">
    <w:abstractNumId w:val="17"/>
  </w:num>
  <w:num w:numId="51">
    <w:abstractNumId w:val="58"/>
  </w:num>
  <w:num w:numId="52">
    <w:abstractNumId w:val="66"/>
  </w:num>
  <w:num w:numId="53">
    <w:abstractNumId w:val="50"/>
  </w:num>
  <w:num w:numId="54">
    <w:abstractNumId w:val="62"/>
  </w:num>
  <w:num w:numId="55">
    <w:abstractNumId w:val="60"/>
  </w:num>
  <w:num w:numId="56">
    <w:abstractNumId w:val="53"/>
  </w:num>
  <w:num w:numId="57">
    <w:abstractNumId w:val="39"/>
  </w:num>
  <w:num w:numId="58">
    <w:abstractNumId w:val="55"/>
  </w:num>
  <w:num w:numId="59">
    <w:abstractNumId w:val="5"/>
  </w:num>
  <w:num w:numId="60">
    <w:abstractNumId w:val="42"/>
  </w:num>
  <w:num w:numId="61">
    <w:abstractNumId w:val="24"/>
  </w:num>
  <w:num w:numId="62">
    <w:abstractNumId w:val="52"/>
  </w:num>
  <w:num w:numId="63">
    <w:abstractNumId w:val="30"/>
  </w:num>
  <w:num w:numId="64">
    <w:abstractNumId w:val="20"/>
  </w:num>
  <w:num w:numId="65">
    <w:abstractNumId w:val="41"/>
  </w:num>
  <w:num w:numId="66">
    <w:abstractNumId w:val="0"/>
  </w:num>
  <w:num w:numId="67">
    <w:abstractNumId w:val="18"/>
  </w:num>
  <w:num w:numId="68">
    <w:abstractNumId w:val="28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noPunctuationKerning/>
  <w:characterSpacingControl w:val="doNotCompress"/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</w:compat>
  <w:rsids>
    <w:rsidRoot w:val="00A84B87"/>
    <w:rsid w:val="00791BC1"/>
    <w:rsid w:val="00A84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2EED795-E00A-4729-BE67-BEC55EB6EE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Pr>
      <w:rFonts w:eastAsiaTheme="minorEastAsia"/>
      <w:sz w:val="24"/>
      <w:szCs w:val="24"/>
    </w:rPr>
  </w:style>
  <w:style w:type="paragraph" w:styleId="Nadpis1">
    <w:name w:val="heading 1"/>
    <w:basedOn w:val="Normlny"/>
    <w:link w:val="Nadpis1Char"/>
    <w:uiPriority w:val="9"/>
    <w:qFormat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Nadpis2">
    <w:name w:val="heading 2"/>
    <w:basedOn w:val="Normlny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y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customStyle="1" w:styleId="msonormal0">
    <w:name w:val="msonormal"/>
    <w:basedOn w:val="Normlny"/>
    <w:pPr>
      <w:spacing w:before="100" w:beforeAutospacing="1" w:after="100" w:afterAutospacing="1"/>
    </w:pPr>
  </w:style>
  <w:style w:type="character" w:customStyle="1" w:styleId="Nadpis1Char">
    <w:name w:val="Nadpis 1 Char"/>
    <w:basedOn w:val="Predvolenpsmoodseku"/>
    <w:link w:val="Nadpis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ormlnywebov">
    <w:name w:val="Normal (Web)"/>
    <w:basedOn w:val="Normlny"/>
    <w:uiPriority w:val="99"/>
    <w:semiHidden/>
    <w:unhideWhenUsed/>
    <w:pPr>
      <w:spacing w:before="100" w:beforeAutospacing="1" w:after="100" w:afterAutospacing="1"/>
    </w:pPr>
  </w:style>
  <w:style w:type="character" w:styleId="Siln">
    <w:name w:val="Strong"/>
    <w:basedOn w:val="Predvolenpsmoodseku"/>
    <w:uiPriority w:val="22"/>
    <w:qFormat/>
    <w:rPr>
      <w:b/>
      <w:bCs/>
    </w:rPr>
  </w:style>
  <w:style w:type="character" w:customStyle="1" w:styleId="confluence-anchor-link">
    <w:name w:val="confluence-anchor-link"/>
    <w:basedOn w:val="Predvolenpsmoodseku"/>
  </w:style>
  <w:style w:type="character" w:styleId="Zvraznenie">
    <w:name w:val="Emphasis"/>
    <w:basedOn w:val="Predvolenpsmoodseku"/>
    <w:uiPriority w:val="20"/>
    <w:qFormat/>
    <w:rPr>
      <w:i/>
      <w:iCs/>
    </w:rPr>
  </w:style>
  <w:style w:type="character" w:customStyle="1" w:styleId="inline-comment-marker">
    <w:name w:val="inline-comment-marker"/>
    <w:basedOn w:val="Predvolenpsmoodseku"/>
  </w:style>
  <w:style w:type="character" w:styleId="Hypertextovprepojenie">
    <w:name w:val="Hyperlink"/>
    <w:basedOn w:val="Predvolenpsmoodseku"/>
    <w:uiPriority w:val="99"/>
    <w:semiHidden/>
    <w:unhideWhenUsed/>
    <w:rPr>
      <w:color w:val="0000FF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Pr>
      <w:color w:val="800080"/>
      <w:u w:val="single"/>
    </w:rPr>
  </w:style>
  <w:style w:type="character" w:customStyle="1" w:styleId="Nadpis2Char">
    <w:name w:val="Nadpis 2 Char"/>
    <w:basedOn w:val="Predvolenpsmoodseku"/>
    <w:link w:val="Nadpis2"/>
    <w:uiPriority w:val="9"/>
    <w:semiHidden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confluence-embedded-file-wrapper">
    <w:name w:val="confluence-embedded-file-wrapper"/>
    <w:basedOn w:val="Predvolenpsmoodseku"/>
  </w:style>
  <w:style w:type="character" w:customStyle="1" w:styleId="Nadpis3Char">
    <w:name w:val="Nadpis 3 Char"/>
    <w:basedOn w:val="Predvolenpsmoodseku"/>
    <w:link w:val="Nadpis3"/>
    <w:uiPriority w:val="9"/>
    <w:semiHidden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obr">
    <w:name w:val="nobr"/>
    <w:basedOn w:val="Predvolenpsmoodseku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1941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73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05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8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047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55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2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56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6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24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tmp"/><Relationship Id="rId18" Type="http://schemas.openxmlformats.org/officeDocument/2006/relationships/hyperlink" Target="https://www.nczisk.sk/Documents/download/153_2013_Zz.pdf" TargetMode="External"/><Relationship Id="rId26" Type="http://schemas.openxmlformats.org/officeDocument/2006/relationships/hyperlink" Target="https://www.csirt.gov.sk/nase-publikacie.html?csrt=6681104987126263034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5.tmp"/><Relationship Id="rId34" Type="http://schemas.openxmlformats.org/officeDocument/2006/relationships/hyperlink" Target="https://joinup.ec.europa.eu/sites/default/files/inline-files/EUPL%201_1%20Guidelines%20SK%20Joinup.pdf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tmp"/><Relationship Id="rId17" Type="http://schemas.openxmlformats.org/officeDocument/2006/relationships/image" Target="media/image13.tmp"/><Relationship Id="rId25" Type="http://schemas.openxmlformats.org/officeDocument/2006/relationships/hyperlink" Target="http://www.nczisk.sk/Standardy-v-zdravotnictve/Pages/Standardy-pre-zaistenie-bezpecnosti-a-dovernosti.aspx" TargetMode="External"/><Relationship Id="rId33" Type="http://schemas.openxmlformats.org/officeDocument/2006/relationships/hyperlink" Target="https://www.zakonypreludi.sk/zz/2020-85/znenie-20200501" TargetMode="Externa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tmp"/><Relationship Id="rId20" Type="http://schemas.openxmlformats.org/officeDocument/2006/relationships/hyperlink" Target="https://www.nczisk.sk/Aktuality/Pages/Cinnost-nuklearnej-mediciny-klinickej-a-radiacnej-onkologie-v-Slovenskej-republike-2019.aspx" TargetMode="External"/><Relationship Id="rId29" Type="http://schemas.openxmlformats.org/officeDocument/2006/relationships/image" Target="media/image18.tmp"/><Relationship Id="rId1" Type="http://schemas.openxmlformats.org/officeDocument/2006/relationships/numbering" Target="numbering.xml"/><Relationship Id="rId6" Type="http://schemas.openxmlformats.org/officeDocument/2006/relationships/image" Target="media/image2.tmp"/><Relationship Id="rId11" Type="http://schemas.openxmlformats.org/officeDocument/2006/relationships/image" Target="media/image7.tmp"/><Relationship Id="rId24" Type="http://schemas.openxmlformats.org/officeDocument/2006/relationships/hyperlink" Target="https://www.mirri.gov.sk/sekcie/informatizacia/egovernment/vladny-cloud/katalog-cloudovych-sluzieb/index.html" TargetMode="External"/><Relationship Id="rId32" Type="http://schemas.openxmlformats.org/officeDocument/2006/relationships/hyperlink" Target="https://www.zakonypreludi.sk/zz/2020-85/znenie-20200501" TargetMode="External"/><Relationship Id="rId37" Type="http://schemas.openxmlformats.org/officeDocument/2006/relationships/image" Target="media/image19.tmp"/><Relationship Id="rId5" Type="http://schemas.openxmlformats.org/officeDocument/2006/relationships/image" Target="media/image1.tmp"/><Relationship Id="rId15" Type="http://schemas.openxmlformats.org/officeDocument/2006/relationships/image" Target="media/image11.tmp"/><Relationship Id="rId23" Type="http://schemas.openxmlformats.org/officeDocument/2006/relationships/hyperlink" Target="https://www.mirri.gov.sk/sekcie/certifikacia-a-zapis-sluzieb-vladneho-cloudu/index.html" TargetMode="External"/><Relationship Id="rId28" Type="http://schemas.openxmlformats.org/officeDocument/2006/relationships/image" Target="media/image17.tmp"/><Relationship Id="rId36" Type="http://schemas.openxmlformats.org/officeDocument/2006/relationships/hyperlink" Target="https://www.mirri.gov.sk/sekcie/informatizacia/egovernment/licencie-2/index.html" TargetMode="External"/><Relationship Id="rId10" Type="http://schemas.openxmlformats.org/officeDocument/2006/relationships/image" Target="media/image6.tmp"/><Relationship Id="rId19" Type="http://schemas.openxmlformats.org/officeDocument/2006/relationships/image" Target="media/image14.tmp"/><Relationship Id="rId31" Type="http://schemas.openxmlformats.org/officeDocument/2006/relationships/hyperlink" Target="https://www.zakonypreludi.sk/zz/2020-78/znenie-2020050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tmp"/><Relationship Id="rId14" Type="http://schemas.openxmlformats.org/officeDocument/2006/relationships/image" Target="media/image10.tmp"/><Relationship Id="rId22" Type="http://schemas.openxmlformats.org/officeDocument/2006/relationships/image" Target="media/image16.tmp"/><Relationship Id="rId27" Type="http://schemas.openxmlformats.org/officeDocument/2006/relationships/hyperlink" Target="https://www.ezdravotnictvo.sk/sk/-/dodavatel-overenie-zhody-informacnych-systemov" TargetMode="External"/><Relationship Id="rId30" Type="http://schemas.openxmlformats.org/officeDocument/2006/relationships/hyperlink" Target="https://www.mirri.gov.sk/wp-content/uploads/2021/05/Metodicke-usmernenie-009417-2021-oSBAA-1-v4.pdf" TargetMode="External"/><Relationship Id="rId35" Type="http://schemas.openxmlformats.org/officeDocument/2006/relationships/hyperlink" Target="https://www.mirri.gov.sk/sekcie/informatizacia/riadenie-kvality-qa/riadenie-kvality-qa/index.html" TargetMode="External"/><Relationship Id="rId8" Type="http://schemas.openxmlformats.org/officeDocument/2006/relationships/image" Target="media/image4.tmp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50</Pages>
  <Words>13210</Words>
  <Characters>75302</Characters>
  <Application>Microsoft Office Word</Application>
  <DocSecurity>0</DocSecurity>
  <Lines>627</Lines>
  <Paragraphs>176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>projekt_1594_Pristup_k_projektu_detailny</vt:lpstr>
    </vt:vector>
  </TitlesOfParts>
  <Company>NCZI</Company>
  <LinksUpToDate>false</LinksUpToDate>
  <CharactersWithSpaces>88336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projekt_1594_Pristup_k_projektu_detailny</dc:title>
  <dc:subject/>
  <dc:creator>Čukan Martin, Mgr</dc:creator>
  <cp:keywords/>
  <dc:description/>
  <cp:lastModifiedBy>Čukan Martin, Mgr</cp:lastModifiedBy>
  <cp:revision>2</cp:revision>
  <dcterms:created xsi:type="dcterms:W3CDTF">2022-04-21T15:20:00Z</dcterms:created>
  <dcterms:modified xsi:type="dcterms:W3CDTF">2022-04-21T15:20:00Z</dcterms:modified>
</cp:coreProperties>
</file>